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A8" w:rsidRDefault="009D7000" w:rsidP="0095661C">
      <w:pPr>
        <w:pStyle w:val="Intestazione"/>
        <w:spacing w:line="276" w:lineRule="auto"/>
        <w:ind w:right="-1"/>
        <w:jc w:val="center"/>
        <w:rPr>
          <w:rFonts w:ascii="Calibri" w:hAnsi="Calibri" w:cs="Tahoma"/>
          <w:bCs/>
          <w:i/>
          <w:sz w:val="22"/>
          <w:szCs w:val="22"/>
        </w:rPr>
      </w:pPr>
      <w:r w:rsidRPr="009D7000">
        <w:rPr>
          <w:rFonts w:ascii="Calibri" w:hAnsi="Calibri" w:cs="Tahoma"/>
          <w:b/>
          <w:bCs/>
          <w:sz w:val="36"/>
          <w:szCs w:val="28"/>
        </w:rPr>
        <w:t>PREMIO CAMPIELLO, SELEZIONATA LA CINQUINA FINALISTA</w:t>
      </w:r>
    </w:p>
    <w:p w:rsidR="009D7000" w:rsidRPr="009D7000" w:rsidRDefault="009D7000" w:rsidP="009D7000">
      <w:pPr>
        <w:pStyle w:val="Intestazione"/>
        <w:ind w:right="-1"/>
        <w:jc w:val="center"/>
        <w:rPr>
          <w:rFonts w:ascii="Calibri" w:hAnsi="Calibri" w:cs="Tahoma"/>
          <w:bCs/>
          <w:i/>
          <w:sz w:val="22"/>
          <w:szCs w:val="22"/>
        </w:rPr>
      </w:pPr>
      <w:r w:rsidRPr="009D7000">
        <w:rPr>
          <w:rFonts w:ascii="Calibri" w:hAnsi="Calibri" w:cs="Tahoma"/>
          <w:bCs/>
          <w:i/>
          <w:sz w:val="22"/>
          <w:szCs w:val="22"/>
        </w:rPr>
        <w:t xml:space="preserve">Entrano in finale </w:t>
      </w:r>
      <w:r w:rsidR="003515C8">
        <w:rPr>
          <w:rFonts w:ascii="Calibri" w:hAnsi="Calibri" w:cs="Tahoma"/>
          <w:bCs/>
          <w:i/>
          <w:sz w:val="22"/>
          <w:szCs w:val="22"/>
        </w:rPr>
        <w:t xml:space="preserve">Helena </w:t>
      </w:r>
      <w:proofErr w:type="spellStart"/>
      <w:r w:rsidR="003515C8">
        <w:rPr>
          <w:rFonts w:ascii="Calibri" w:hAnsi="Calibri" w:cs="Tahoma"/>
          <w:bCs/>
          <w:i/>
          <w:sz w:val="22"/>
          <w:szCs w:val="22"/>
        </w:rPr>
        <w:t>Janeczek</w:t>
      </w:r>
      <w:proofErr w:type="spellEnd"/>
      <w:r w:rsidRPr="009D7000">
        <w:rPr>
          <w:rFonts w:ascii="Calibri" w:hAnsi="Calibri" w:cs="Tahoma"/>
          <w:bCs/>
          <w:i/>
          <w:sz w:val="22"/>
          <w:szCs w:val="22"/>
        </w:rPr>
        <w:t xml:space="preserve"> (</w:t>
      </w:r>
      <w:r w:rsidR="003515C8">
        <w:rPr>
          <w:rFonts w:ascii="Calibri" w:hAnsi="Calibri" w:cs="Tahoma"/>
          <w:bCs/>
          <w:i/>
          <w:sz w:val="22"/>
          <w:szCs w:val="22"/>
        </w:rPr>
        <w:t>Guanda</w:t>
      </w:r>
      <w:r w:rsidRPr="009D7000">
        <w:rPr>
          <w:rFonts w:ascii="Calibri" w:hAnsi="Calibri" w:cs="Tahoma"/>
          <w:bCs/>
          <w:i/>
          <w:sz w:val="22"/>
          <w:szCs w:val="22"/>
        </w:rPr>
        <w:t xml:space="preserve">), </w:t>
      </w:r>
      <w:r w:rsidR="003515C8">
        <w:rPr>
          <w:rFonts w:ascii="Calibri" w:hAnsi="Calibri" w:cs="Tahoma"/>
          <w:bCs/>
          <w:i/>
          <w:sz w:val="22"/>
          <w:szCs w:val="22"/>
        </w:rPr>
        <w:t xml:space="preserve">Ermanno </w:t>
      </w:r>
      <w:proofErr w:type="spellStart"/>
      <w:r w:rsidR="003515C8">
        <w:rPr>
          <w:rFonts w:ascii="Calibri" w:hAnsi="Calibri" w:cs="Tahoma"/>
          <w:bCs/>
          <w:i/>
          <w:sz w:val="22"/>
          <w:szCs w:val="22"/>
        </w:rPr>
        <w:t>Cavazzoni</w:t>
      </w:r>
      <w:proofErr w:type="spellEnd"/>
      <w:r w:rsidRPr="009D7000">
        <w:rPr>
          <w:rFonts w:ascii="Calibri" w:hAnsi="Calibri" w:cs="Tahoma"/>
          <w:bCs/>
          <w:i/>
          <w:sz w:val="22"/>
          <w:szCs w:val="22"/>
        </w:rPr>
        <w:t xml:space="preserve"> (</w:t>
      </w:r>
      <w:r w:rsidR="00581D4D">
        <w:rPr>
          <w:rFonts w:ascii="Calibri" w:hAnsi="Calibri" w:cs="Tahoma"/>
          <w:bCs/>
          <w:i/>
          <w:sz w:val="22"/>
          <w:szCs w:val="22"/>
        </w:rPr>
        <w:t>La n</w:t>
      </w:r>
      <w:r w:rsidR="003515C8">
        <w:rPr>
          <w:rFonts w:ascii="Calibri" w:hAnsi="Calibri" w:cs="Tahoma"/>
          <w:bCs/>
          <w:i/>
          <w:sz w:val="22"/>
          <w:szCs w:val="22"/>
        </w:rPr>
        <w:t>ave di Teseo</w:t>
      </w:r>
      <w:r w:rsidRPr="009D7000">
        <w:rPr>
          <w:rFonts w:ascii="Calibri" w:hAnsi="Calibri" w:cs="Tahoma"/>
          <w:bCs/>
          <w:i/>
          <w:sz w:val="22"/>
          <w:szCs w:val="22"/>
        </w:rPr>
        <w:t xml:space="preserve">), </w:t>
      </w:r>
      <w:r w:rsidR="003515C8">
        <w:rPr>
          <w:rFonts w:ascii="Calibri" w:hAnsi="Calibri" w:cs="Tahoma"/>
          <w:bCs/>
          <w:i/>
          <w:sz w:val="22"/>
          <w:szCs w:val="22"/>
        </w:rPr>
        <w:t>Davide Orecchio</w:t>
      </w:r>
    </w:p>
    <w:p w:rsidR="009D7000" w:rsidRPr="009D7000" w:rsidRDefault="009D7000" w:rsidP="009D7000">
      <w:pPr>
        <w:pStyle w:val="Intestazione"/>
        <w:ind w:right="-1"/>
        <w:jc w:val="center"/>
        <w:rPr>
          <w:rFonts w:ascii="Calibri" w:hAnsi="Calibri" w:cs="Tahoma"/>
          <w:bCs/>
          <w:i/>
          <w:sz w:val="22"/>
          <w:szCs w:val="22"/>
        </w:rPr>
      </w:pPr>
      <w:r w:rsidRPr="009D7000">
        <w:rPr>
          <w:rFonts w:ascii="Calibri" w:hAnsi="Calibri" w:cs="Tahoma"/>
          <w:bCs/>
          <w:i/>
          <w:sz w:val="22"/>
          <w:szCs w:val="22"/>
        </w:rPr>
        <w:t>(</w:t>
      </w:r>
      <w:r w:rsidR="003515C8">
        <w:rPr>
          <w:rFonts w:ascii="Calibri" w:hAnsi="Calibri" w:cs="Tahoma"/>
          <w:bCs/>
          <w:i/>
          <w:sz w:val="22"/>
          <w:szCs w:val="22"/>
        </w:rPr>
        <w:t>Minimum Fax</w:t>
      </w:r>
      <w:r w:rsidRPr="009D7000">
        <w:rPr>
          <w:rFonts w:ascii="Calibri" w:hAnsi="Calibri" w:cs="Tahoma"/>
          <w:bCs/>
          <w:i/>
          <w:sz w:val="22"/>
          <w:szCs w:val="22"/>
        </w:rPr>
        <w:t xml:space="preserve">), </w:t>
      </w:r>
      <w:r w:rsidR="003515C8">
        <w:rPr>
          <w:rFonts w:ascii="Calibri" w:hAnsi="Calibri" w:cs="Tahoma"/>
          <w:bCs/>
          <w:i/>
          <w:sz w:val="22"/>
          <w:szCs w:val="22"/>
        </w:rPr>
        <w:t>Francesco Targhetta</w:t>
      </w:r>
      <w:r w:rsidRPr="009D7000">
        <w:rPr>
          <w:rFonts w:ascii="Calibri" w:hAnsi="Calibri" w:cs="Tahoma"/>
          <w:bCs/>
          <w:i/>
          <w:sz w:val="22"/>
          <w:szCs w:val="22"/>
        </w:rPr>
        <w:t xml:space="preserve"> (</w:t>
      </w:r>
      <w:r w:rsidR="003515C8">
        <w:rPr>
          <w:rFonts w:ascii="Calibri" w:hAnsi="Calibri" w:cs="Tahoma"/>
          <w:bCs/>
          <w:i/>
          <w:sz w:val="22"/>
          <w:szCs w:val="22"/>
        </w:rPr>
        <w:t>Mondadori</w:t>
      </w:r>
      <w:r w:rsidRPr="009D7000">
        <w:rPr>
          <w:rFonts w:ascii="Calibri" w:hAnsi="Calibri" w:cs="Tahoma"/>
          <w:bCs/>
          <w:i/>
          <w:sz w:val="22"/>
          <w:szCs w:val="22"/>
        </w:rPr>
        <w:t xml:space="preserve">), </w:t>
      </w:r>
      <w:r w:rsidR="00581D4D">
        <w:rPr>
          <w:rFonts w:ascii="Calibri" w:hAnsi="Calibri" w:cs="Tahoma"/>
          <w:bCs/>
          <w:i/>
          <w:sz w:val="22"/>
          <w:szCs w:val="22"/>
        </w:rPr>
        <w:t>Ro</w:t>
      </w:r>
      <w:r w:rsidR="003515C8">
        <w:rPr>
          <w:rFonts w:ascii="Calibri" w:hAnsi="Calibri" w:cs="Tahoma"/>
          <w:bCs/>
          <w:i/>
          <w:sz w:val="22"/>
          <w:szCs w:val="22"/>
        </w:rPr>
        <w:t xml:space="preserve">sella </w:t>
      </w:r>
      <w:proofErr w:type="spellStart"/>
      <w:r w:rsidR="003515C8">
        <w:rPr>
          <w:rFonts w:ascii="Calibri" w:hAnsi="Calibri" w:cs="Tahoma"/>
          <w:bCs/>
          <w:i/>
          <w:sz w:val="22"/>
          <w:szCs w:val="22"/>
        </w:rPr>
        <w:t>Postorino</w:t>
      </w:r>
      <w:proofErr w:type="spellEnd"/>
      <w:r w:rsidRPr="009D7000">
        <w:rPr>
          <w:rFonts w:ascii="Calibri" w:hAnsi="Calibri" w:cs="Tahoma"/>
          <w:bCs/>
          <w:i/>
          <w:sz w:val="22"/>
          <w:szCs w:val="22"/>
        </w:rPr>
        <w:t xml:space="preserve"> (</w:t>
      </w:r>
      <w:r w:rsidR="003515C8">
        <w:rPr>
          <w:rFonts w:ascii="Calibri" w:hAnsi="Calibri" w:cs="Tahoma"/>
          <w:bCs/>
          <w:i/>
          <w:sz w:val="22"/>
          <w:szCs w:val="22"/>
        </w:rPr>
        <w:t>Feltrinelli</w:t>
      </w:r>
      <w:r w:rsidRPr="009D7000">
        <w:rPr>
          <w:rFonts w:ascii="Calibri" w:hAnsi="Calibri" w:cs="Tahoma"/>
          <w:bCs/>
          <w:i/>
          <w:sz w:val="22"/>
          <w:szCs w:val="22"/>
        </w:rPr>
        <w:t>).</w:t>
      </w:r>
    </w:p>
    <w:p w:rsidR="009D7000" w:rsidRPr="009D7000" w:rsidRDefault="009D7000" w:rsidP="009D7000">
      <w:pPr>
        <w:pStyle w:val="Intestazione"/>
        <w:ind w:right="-1"/>
        <w:jc w:val="center"/>
        <w:rPr>
          <w:rFonts w:ascii="Calibri" w:hAnsi="Calibri" w:cs="Tahoma"/>
          <w:bCs/>
          <w:i/>
          <w:sz w:val="22"/>
          <w:szCs w:val="22"/>
        </w:rPr>
      </w:pPr>
      <w:r w:rsidRPr="009D7000">
        <w:rPr>
          <w:rFonts w:ascii="Calibri" w:hAnsi="Calibri" w:cs="Tahoma"/>
          <w:bCs/>
          <w:i/>
          <w:sz w:val="22"/>
          <w:szCs w:val="22"/>
        </w:rPr>
        <w:t xml:space="preserve">Assegnato il Premio Campiello Opera Prima a </w:t>
      </w:r>
      <w:r w:rsidR="003515C8">
        <w:rPr>
          <w:rFonts w:ascii="Calibri" w:hAnsi="Calibri" w:cs="Tahoma"/>
          <w:bCs/>
          <w:i/>
          <w:sz w:val="22"/>
          <w:szCs w:val="22"/>
        </w:rPr>
        <w:t>Valerio Valentini</w:t>
      </w:r>
    </w:p>
    <w:p w:rsidR="0095661C" w:rsidRDefault="009D7000" w:rsidP="009D7000">
      <w:pPr>
        <w:pStyle w:val="Intestazione"/>
        <w:spacing w:line="276" w:lineRule="auto"/>
        <w:ind w:right="-1"/>
        <w:jc w:val="center"/>
        <w:rPr>
          <w:rFonts w:ascii="Calibri" w:hAnsi="Calibri" w:cs="Tahoma"/>
          <w:bCs/>
          <w:sz w:val="22"/>
          <w:szCs w:val="22"/>
        </w:rPr>
      </w:pPr>
      <w:r w:rsidRPr="009D7000">
        <w:rPr>
          <w:rFonts w:ascii="Calibri" w:hAnsi="Calibri" w:cs="Tahoma"/>
          <w:bCs/>
          <w:i/>
          <w:sz w:val="22"/>
          <w:szCs w:val="22"/>
        </w:rPr>
        <w:t>per il romanzo “</w:t>
      </w:r>
      <w:r w:rsidR="00581D4D">
        <w:rPr>
          <w:rFonts w:ascii="Calibri" w:hAnsi="Calibri" w:cs="Tahoma"/>
          <w:bCs/>
          <w:i/>
          <w:sz w:val="22"/>
          <w:szCs w:val="22"/>
        </w:rPr>
        <w:t>Gli 80 di Campo-R</w:t>
      </w:r>
      <w:r w:rsidR="003515C8">
        <w:rPr>
          <w:rFonts w:ascii="Calibri" w:hAnsi="Calibri" w:cs="Tahoma"/>
          <w:bCs/>
          <w:i/>
          <w:sz w:val="22"/>
          <w:szCs w:val="22"/>
        </w:rPr>
        <w:t>ammaglia</w:t>
      </w:r>
      <w:r w:rsidRPr="009D7000">
        <w:rPr>
          <w:rFonts w:ascii="Calibri" w:hAnsi="Calibri" w:cs="Tahoma"/>
          <w:bCs/>
          <w:i/>
          <w:sz w:val="22"/>
          <w:szCs w:val="22"/>
        </w:rPr>
        <w:t>” (</w:t>
      </w:r>
      <w:r w:rsidR="003515C8">
        <w:rPr>
          <w:rFonts w:ascii="Calibri" w:hAnsi="Calibri" w:cs="Tahoma"/>
          <w:bCs/>
          <w:i/>
          <w:sz w:val="22"/>
          <w:szCs w:val="22"/>
        </w:rPr>
        <w:t>Laterza</w:t>
      </w:r>
      <w:r w:rsidRPr="009D7000">
        <w:rPr>
          <w:rFonts w:ascii="Calibri" w:hAnsi="Calibri" w:cs="Tahoma"/>
          <w:bCs/>
          <w:i/>
          <w:sz w:val="22"/>
          <w:szCs w:val="22"/>
        </w:rPr>
        <w:t>)</w:t>
      </w:r>
    </w:p>
    <w:p w:rsidR="00A668AF" w:rsidRDefault="00A668AF" w:rsidP="00A23CC8">
      <w:pPr>
        <w:autoSpaceDN w:val="0"/>
        <w:spacing w:after="0" w:line="268" w:lineRule="auto"/>
        <w:ind w:right="-1"/>
        <w:jc w:val="both"/>
        <w:rPr>
          <w:rFonts w:ascii="Calibri" w:hAnsi="Calibri" w:cs="Tahoma"/>
          <w:bCs/>
        </w:rPr>
      </w:pPr>
    </w:p>
    <w:p w:rsidR="00581D4D" w:rsidRPr="00581D4D" w:rsidRDefault="009D7000" w:rsidP="009D70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Padova, 25 maggio 2018</w:t>
      </w:r>
      <w:r w:rsidRPr="009D7000">
        <w:rPr>
          <w:rFonts w:cs="Calibri"/>
          <w:sz w:val="24"/>
          <w:szCs w:val="24"/>
        </w:rPr>
        <w:t xml:space="preserve"> – È stata </w:t>
      </w:r>
      <w:r w:rsidRPr="009D7000">
        <w:rPr>
          <w:rFonts w:cs="Calibri-Bold"/>
          <w:b/>
          <w:bCs/>
          <w:sz w:val="24"/>
          <w:szCs w:val="24"/>
        </w:rPr>
        <w:t xml:space="preserve">selezionata </w:t>
      </w:r>
      <w:r w:rsidRPr="009D7000">
        <w:rPr>
          <w:rFonts w:cs="Calibri"/>
          <w:sz w:val="24"/>
          <w:szCs w:val="24"/>
        </w:rPr>
        <w:t xml:space="preserve">oggi a Padova la </w:t>
      </w:r>
      <w:r w:rsidRPr="009D7000">
        <w:rPr>
          <w:rFonts w:cs="Calibri-Bold"/>
          <w:b/>
          <w:bCs/>
          <w:sz w:val="24"/>
          <w:szCs w:val="24"/>
        </w:rPr>
        <w:t xml:space="preserve">cinquina finalista </w:t>
      </w:r>
      <w:r w:rsidRPr="009D7000">
        <w:rPr>
          <w:rFonts w:cs="Calibri"/>
          <w:sz w:val="24"/>
          <w:szCs w:val="24"/>
        </w:rPr>
        <w:t xml:space="preserve">della </w:t>
      </w:r>
      <w:r>
        <w:rPr>
          <w:rFonts w:cs="Calibri-Bold"/>
          <w:b/>
          <w:bCs/>
          <w:sz w:val="24"/>
          <w:szCs w:val="24"/>
        </w:rPr>
        <w:t>56</w:t>
      </w:r>
      <w:r w:rsidRPr="009D7000">
        <w:rPr>
          <w:rFonts w:cs="Calibri-Bold"/>
          <w:b/>
          <w:bCs/>
          <w:sz w:val="24"/>
          <w:szCs w:val="24"/>
        </w:rPr>
        <w:t xml:space="preserve">^ edizione </w:t>
      </w:r>
      <w:r w:rsidRPr="009D7000">
        <w:rPr>
          <w:rFonts w:cs="Calibri"/>
          <w:sz w:val="24"/>
          <w:szCs w:val="24"/>
        </w:rPr>
        <w:t>del</w:t>
      </w:r>
      <w:r>
        <w:rPr>
          <w:rFonts w:cs="Calibri"/>
          <w:sz w:val="24"/>
          <w:szCs w:val="24"/>
        </w:rPr>
        <w:t xml:space="preserve"> </w:t>
      </w:r>
      <w:r w:rsidRPr="00581D4D">
        <w:rPr>
          <w:rFonts w:cs="Calibri-Bold"/>
          <w:b/>
          <w:bCs/>
          <w:sz w:val="24"/>
          <w:szCs w:val="24"/>
        </w:rPr>
        <w:t>Premio Campiello</w:t>
      </w:r>
      <w:r w:rsidRPr="00581D4D">
        <w:rPr>
          <w:rFonts w:cs="Calibri"/>
          <w:sz w:val="24"/>
          <w:szCs w:val="24"/>
        </w:rPr>
        <w:t xml:space="preserve">, concorso di letteratura italiana contemporanea promosso dalla Fondazione Il Campiello ‐ Confindustria Veneto. Nel corso di una votazione pubblica nell’Aula Magna G. Galilei di Palazzo Bo, Università degli Studi di Padova, la </w:t>
      </w:r>
      <w:r w:rsidRPr="00581D4D">
        <w:rPr>
          <w:rFonts w:cs="Calibri-Bold"/>
          <w:b/>
          <w:bCs/>
          <w:sz w:val="24"/>
          <w:szCs w:val="24"/>
        </w:rPr>
        <w:t xml:space="preserve">Giuria dei Letterati </w:t>
      </w:r>
      <w:r w:rsidRPr="00581D4D">
        <w:rPr>
          <w:rFonts w:cs="Calibri"/>
          <w:sz w:val="24"/>
          <w:szCs w:val="24"/>
        </w:rPr>
        <w:t xml:space="preserve">ha </w:t>
      </w:r>
      <w:r w:rsidRPr="00581D4D">
        <w:rPr>
          <w:rFonts w:cs="Calibri-Bold"/>
          <w:b/>
          <w:bCs/>
          <w:sz w:val="24"/>
          <w:szCs w:val="24"/>
        </w:rPr>
        <w:t xml:space="preserve">votato </w:t>
      </w:r>
      <w:r w:rsidR="00AB5480">
        <w:rPr>
          <w:rFonts w:cs="Calibri"/>
          <w:sz w:val="24"/>
          <w:szCs w:val="24"/>
        </w:rPr>
        <w:t xml:space="preserve">tra gli oltre </w:t>
      </w:r>
      <w:r w:rsidR="00EE6DC8" w:rsidRPr="00581D4D">
        <w:rPr>
          <w:rFonts w:cs="Calibri"/>
          <w:sz w:val="24"/>
          <w:szCs w:val="24"/>
        </w:rPr>
        <w:t xml:space="preserve">250 </w:t>
      </w:r>
      <w:r w:rsidRPr="00581D4D">
        <w:rPr>
          <w:rFonts w:cs="Calibri"/>
          <w:sz w:val="24"/>
          <w:szCs w:val="24"/>
        </w:rPr>
        <w:t xml:space="preserve">libri giunti alla segreteria del premio: al primo turno con </w:t>
      </w:r>
      <w:r w:rsidR="00EE6DC8" w:rsidRPr="00581D4D">
        <w:rPr>
          <w:rFonts w:cs="Calibri"/>
          <w:sz w:val="24"/>
          <w:szCs w:val="24"/>
        </w:rPr>
        <w:t>9</w:t>
      </w:r>
      <w:r w:rsidRPr="00581D4D">
        <w:rPr>
          <w:rFonts w:cs="Calibri"/>
          <w:sz w:val="24"/>
          <w:szCs w:val="24"/>
        </w:rPr>
        <w:t xml:space="preserve"> voti </w:t>
      </w:r>
      <w:r w:rsidR="00EE6DC8" w:rsidRPr="00581D4D">
        <w:rPr>
          <w:rFonts w:ascii="Calibri" w:hAnsi="Calibri" w:cs="Tahoma"/>
          <w:b/>
          <w:bCs/>
          <w:sz w:val="24"/>
          <w:szCs w:val="24"/>
        </w:rPr>
        <w:t xml:space="preserve">Helena </w:t>
      </w:r>
      <w:proofErr w:type="spellStart"/>
      <w:r w:rsidR="00EE6DC8" w:rsidRPr="00581D4D">
        <w:rPr>
          <w:rFonts w:ascii="Calibri" w:hAnsi="Calibri" w:cs="Tahoma"/>
          <w:b/>
          <w:bCs/>
          <w:sz w:val="24"/>
          <w:szCs w:val="24"/>
        </w:rPr>
        <w:t>Janeczek</w:t>
      </w:r>
      <w:proofErr w:type="spellEnd"/>
      <w:r w:rsidRPr="00581D4D">
        <w:rPr>
          <w:rFonts w:cs="Calibri"/>
          <w:sz w:val="24"/>
          <w:szCs w:val="24"/>
        </w:rPr>
        <w:t xml:space="preserve">, </w:t>
      </w:r>
      <w:r w:rsidR="00EE6DC8" w:rsidRPr="00581D4D">
        <w:rPr>
          <w:rFonts w:cs="Calibri-Italic"/>
          <w:i/>
          <w:iCs/>
          <w:sz w:val="24"/>
          <w:szCs w:val="24"/>
        </w:rPr>
        <w:t xml:space="preserve">La ragazza con la Leica </w:t>
      </w:r>
      <w:r w:rsidRPr="00581D4D">
        <w:rPr>
          <w:rFonts w:cs="Calibri"/>
          <w:sz w:val="24"/>
          <w:szCs w:val="24"/>
        </w:rPr>
        <w:t>(</w:t>
      </w:r>
      <w:r w:rsidR="00EE6DC8" w:rsidRPr="00581D4D">
        <w:rPr>
          <w:rFonts w:cs="Calibri"/>
          <w:sz w:val="24"/>
          <w:szCs w:val="24"/>
        </w:rPr>
        <w:t>Guanda</w:t>
      </w:r>
      <w:r w:rsidRPr="00581D4D">
        <w:rPr>
          <w:rFonts w:cs="Calibri"/>
          <w:sz w:val="24"/>
          <w:szCs w:val="24"/>
        </w:rPr>
        <w:t xml:space="preserve">), con </w:t>
      </w:r>
      <w:r w:rsidR="00EE6DC8" w:rsidRPr="00581D4D">
        <w:rPr>
          <w:rFonts w:cs="Calibri"/>
          <w:sz w:val="24"/>
          <w:szCs w:val="24"/>
        </w:rPr>
        <w:t>6</w:t>
      </w:r>
      <w:r w:rsidRPr="00581D4D">
        <w:rPr>
          <w:rFonts w:cs="Calibri"/>
          <w:sz w:val="24"/>
          <w:szCs w:val="24"/>
        </w:rPr>
        <w:t xml:space="preserve"> voti </w:t>
      </w:r>
      <w:r w:rsidR="00EE6DC8" w:rsidRPr="00581D4D">
        <w:rPr>
          <w:rFonts w:cs="Calibri-Bold"/>
          <w:b/>
          <w:bCs/>
          <w:sz w:val="24"/>
          <w:szCs w:val="24"/>
        </w:rPr>
        <w:t xml:space="preserve">Ermanno </w:t>
      </w:r>
      <w:proofErr w:type="spellStart"/>
      <w:r w:rsidR="00EE6DC8" w:rsidRPr="00581D4D">
        <w:rPr>
          <w:rFonts w:cs="Calibri-Bold"/>
          <w:b/>
          <w:bCs/>
          <w:sz w:val="24"/>
          <w:szCs w:val="24"/>
        </w:rPr>
        <w:t>Cavazzoni</w:t>
      </w:r>
      <w:proofErr w:type="spellEnd"/>
      <w:r w:rsidRPr="00581D4D">
        <w:rPr>
          <w:rFonts w:cs="Calibri"/>
          <w:sz w:val="24"/>
          <w:szCs w:val="24"/>
        </w:rPr>
        <w:t xml:space="preserve">, </w:t>
      </w:r>
      <w:r w:rsidR="00EE6DC8" w:rsidRPr="00581D4D">
        <w:rPr>
          <w:rFonts w:cs="Calibri-Italic"/>
          <w:i/>
          <w:iCs/>
          <w:sz w:val="24"/>
          <w:szCs w:val="24"/>
        </w:rPr>
        <w:t>La galassia dei dementi</w:t>
      </w:r>
      <w:r w:rsidRPr="00581D4D">
        <w:rPr>
          <w:rFonts w:cs="Calibri-Italic"/>
          <w:i/>
          <w:iCs/>
          <w:sz w:val="24"/>
          <w:szCs w:val="24"/>
        </w:rPr>
        <w:t xml:space="preserve"> </w:t>
      </w:r>
      <w:r w:rsidR="00581D4D">
        <w:rPr>
          <w:rFonts w:cs="Calibri"/>
          <w:sz w:val="24"/>
          <w:szCs w:val="24"/>
        </w:rPr>
        <w:t>(La n</w:t>
      </w:r>
      <w:r w:rsidR="00EE6DC8" w:rsidRPr="00581D4D">
        <w:rPr>
          <w:rFonts w:cs="Calibri"/>
          <w:sz w:val="24"/>
          <w:szCs w:val="24"/>
        </w:rPr>
        <w:t>ave di Teseo), con 6</w:t>
      </w:r>
      <w:r w:rsidRPr="00581D4D">
        <w:rPr>
          <w:rFonts w:cs="Calibri"/>
          <w:sz w:val="24"/>
          <w:szCs w:val="24"/>
        </w:rPr>
        <w:t xml:space="preserve"> voti </w:t>
      </w:r>
      <w:r w:rsidR="00EE6DC8" w:rsidRPr="00581D4D">
        <w:rPr>
          <w:rFonts w:cs="Calibri"/>
          <w:b/>
          <w:sz w:val="24"/>
          <w:szCs w:val="24"/>
        </w:rPr>
        <w:t>Davide Orecchio</w:t>
      </w:r>
      <w:r w:rsidR="00EE6DC8" w:rsidRPr="00581D4D">
        <w:rPr>
          <w:rFonts w:cs="Calibri"/>
          <w:sz w:val="24"/>
          <w:szCs w:val="24"/>
        </w:rPr>
        <w:t xml:space="preserve">, </w:t>
      </w:r>
      <w:r w:rsidR="00EE6DC8" w:rsidRPr="00581D4D">
        <w:rPr>
          <w:rFonts w:cs="Calibri"/>
          <w:i/>
          <w:sz w:val="24"/>
          <w:szCs w:val="24"/>
        </w:rPr>
        <w:t>Mio padre la rivoluzione</w:t>
      </w:r>
      <w:r w:rsidR="00EE6DC8" w:rsidRPr="00581D4D">
        <w:rPr>
          <w:rFonts w:cs="Calibri"/>
          <w:sz w:val="24"/>
          <w:szCs w:val="24"/>
        </w:rPr>
        <w:t xml:space="preserve"> </w:t>
      </w:r>
      <w:r w:rsidR="00EE6DC8" w:rsidRPr="00581D4D">
        <w:rPr>
          <w:rFonts w:ascii="Calibri" w:hAnsi="Calibri" w:cs="Tahoma"/>
          <w:bCs/>
          <w:sz w:val="24"/>
          <w:szCs w:val="24"/>
        </w:rPr>
        <w:t>(Minimum Fax)</w:t>
      </w:r>
      <w:r w:rsidR="00581D4D" w:rsidRPr="00581D4D">
        <w:rPr>
          <w:rFonts w:ascii="Calibri" w:hAnsi="Calibri" w:cs="Tahoma"/>
          <w:bCs/>
          <w:sz w:val="24"/>
          <w:szCs w:val="24"/>
        </w:rPr>
        <w:t>,</w:t>
      </w:r>
      <w:r w:rsidR="00581D4D" w:rsidRPr="00581D4D">
        <w:rPr>
          <w:rFonts w:cs="Calibri"/>
          <w:sz w:val="24"/>
          <w:szCs w:val="24"/>
        </w:rPr>
        <w:t xml:space="preserve"> </w:t>
      </w:r>
      <w:r w:rsidR="00581D4D" w:rsidRPr="00581D4D">
        <w:rPr>
          <w:rFonts w:cs="Calibri"/>
          <w:sz w:val="24"/>
          <w:szCs w:val="24"/>
        </w:rPr>
        <w:t>al terzo turno con 6 voti</w:t>
      </w:r>
      <w:r w:rsidR="00581D4D" w:rsidRPr="00581D4D">
        <w:rPr>
          <w:rFonts w:cs="Calibri"/>
          <w:sz w:val="24"/>
          <w:szCs w:val="24"/>
        </w:rPr>
        <w:t xml:space="preserve"> </w:t>
      </w:r>
      <w:r w:rsidR="00EE6DC8" w:rsidRPr="00581D4D">
        <w:rPr>
          <w:rFonts w:cs="Calibri-Bold"/>
          <w:b/>
          <w:bCs/>
          <w:sz w:val="24"/>
          <w:szCs w:val="24"/>
        </w:rPr>
        <w:t>Francesco Targhetta</w:t>
      </w:r>
      <w:r w:rsidRPr="00581D4D">
        <w:rPr>
          <w:rFonts w:cs="Calibri"/>
          <w:sz w:val="24"/>
          <w:szCs w:val="24"/>
        </w:rPr>
        <w:t xml:space="preserve">, </w:t>
      </w:r>
      <w:r w:rsidR="00EE6DC8" w:rsidRPr="00581D4D">
        <w:rPr>
          <w:rFonts w:cs="Calibri-Italic"/>
          <w:i/>
          <w:iCs/>
          <w:sz w:val="24"/>
          <w:szCs w:val="24"/>
        </w:rPr>
        <w:t>Le vite potenziali</w:t>
      </w:r>
      <w:r w:rsidRPr="00581D4D">
        <w:rPr>
          <w:rFonts w:cs="Calibri"/>
          <w:sz w:val="24"/>
          <w:szCs w:val="24"/>
        </w:rPr>
        <w:t xml:space="preserve"> (</w:t>
      </w:r>
      <w:r w:rsidR="00EE6DC8" w:rsidRPr="00581D4D">
        <w:rPr>
          <w:rFonts w:cs="Calibri"/>
          <w:sz w:val="24"/>
          <w:szCs w:val="24"/>
        </w:rPr>
        <w:t>Mondadori</w:t>
      </w:r>
      <w:r w:rsidRPr="00581D4D">
        <w:rPr>
          <w:rFonts w:cs="Calibri"/>
          <w:sz w:val="24"/>
          <w:szCs w:val="24"/>
        </w:rPr>
        <w:t xml:space="preserve">), </w:t>
      </w:r>
      <w:r w:rsidR="00581D4D" w:rsidRPr="00581D4D">
        <w:rPr>
          <w:rFonts w:cs="Calibri"/>
          <w:sz w:val="24"/>
          <w:szCs w:val="24"/>
        </w:rPr>
        <w:t xml:space="preserve">al ballottaggio con 6 voti </w:t>
      </w:r>
      <w:r w:rsidR="00581D4D" w:rsidRPr="00581D4D">
        <w:rPr>
          <w:rFonts w:ascii="Calibri" w:hAnsi="Calibri" w:cs="Tahoma"/>
          <w:b/>
          <w:bCs/>
          <w:sz w:val="24"/>
          <w:szCs w:val="24"/>
        </w:rPr>
        <w:t>Ro</w:t>
      </w:r>
      <w:r w:rsidR="00581D4D" w:rsidRPr="00581D4D">
        <w:rPr>
          <w:rFonts w:ascii="Calibri" w:hAnsi="Calibri" w:cs="Tahoma"/>
          <w:b/>
          <w:bCs/>
          <w:sz w:val="24"/>
          <w:szCs w:val="24"/>
        </w:rPr>
        <w:t xml:space="preserve">sella </w:t>
      </w:r>
      <w:proofErr w:type="spellStart"/>
      <w:r w:rsidR="00581D4D" w:rsidRPr="00581D4D">
        <w:rPr>
          <w:rFonts w:ascii="Calibri" w:hAnsi="Calibri" w:cs="Tahoma"/>
          <w:b/>
          <w:bCs/>
          <w:sz w:val="24"/>
          <w:szCs w:val="24"/>
        </w:rPr>
        <w:t>Postorino</w:t>
      </w:r>
      <w:proofErr w:type="spellEnd"/>
      <w:r w:rsidR="00581D4D" w:rsidRPr="00581D4D">
        <w:rPr>
          <w:rFonts w:ascii="Calibri" w:hAnsi="Calibri" w:cs="Tahoma"/>
          <w:bCs/>
          <w:i/>
          <w:sz w:val="24"/>
          <w:szCs w:val="24"/>
        </w:rPr>
        <w:t xml:space="preserve">, Le assaggiatrici </w:t>
      </w:r>
      <w:r w:rsidR="00581D4D" w:rsidRPr="00581D4D">
        <w:rPr>
          <w:rFonts w:cs="Calibri"/>
          <w:sz w:val="24"/>
          <w:szCs w:val="24"/>
        </w:rPr>
        <w:t>(Feltrinelli).</w:t>
      </w:r>
    </w:p>
    <w:p w:rsidR="009D7000" w:rsidRPr="00581D4D" w:rsidRDefault="009D7000" w:rsidP="009D70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D7000" w:rsidRPr="009D7000" w:rsidRDefault="009D7000" w:rsidP="009D70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9D7000">
        <w:rPr>
          <w:rFonts w:cs="Calibri"/>
          <w:sz w:val="24"/>
          <w:szCs w:val="24"/>
        </w:rPr>
        <w:t xml:space="preserve">Durante la selezione la Giuria ha inoltre annunciato il </w:t>
      </w:r>
      <w:r w:rsidRPr="009D7000">
        <w:rPr>
          <w:rFonts w:cs="Calibri-Bold"/>
          <w:b/>
          <w:bCs/>
          <w:sz w:val="24"/>
          <w:szCs w:val="24"/>
        </w:rPr>
        <w:t xml:space="preserve">vincitore </w:t>
      </w:r>
      <w:r w:rsidRPr="009D7000">
        <w:rPr>
          <w:rFonts w:cs="Calibri"/>
          <w:sz w:val="24"/>
          <w:szCs w:val="24"/>
        </w:rPr>
        <w:t xml:space="preserve">del </w:t>
      </w:r>
      <w:r w:rsidRPr="009D7000">
        <w:rPr>
          <w:rFonts w:cs="Calibri-Bold"/>
          <w:b/>
          <w:bCs/>
          <w:sz w:val="24"/>
          <w:szCs w:val="24"/>
        </w:rPr>
        <w:t>Premio Campiello Opera Prima</w:t>
      </w:r>
      <w:r w:rsidRPr="009D7000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9D7000">
        <w:rPr>
          <w:rFonts w:cs="Calibri"/>
          <w:sz w:val="24"/>
          <w:szCs w:val="24"/>
        </w:rPr>
        <w:t>riconoscimento attribuito dal 2004 ad un autore al suo esordio letterario. Il premio è stato assegnato a</w:t>
      </w:r>
      <w:r>
        <w:rPr>
          <w:rFonts w:cs="Calibri"/>
          <w:sz w:val="24"/>
          <w:szCs w:val="24"/>
        </w:rPr>
        <w:t xml:space="preserve"> </w:t>
      </w:r>
      <w:r w:rsidR="00581D4D" w:rsidRPr="00581D4D">
        <w:rPr>
          <w:rFonts w:cs="Calibri-Bold"/>
          <w:b/>
          <w:bCs/>
          <w:sz w:val="24"/>
          <w:szCs w:val="24"/>
        </w:rPr>
        <w:t xml:space="preserve">Valerio Valentini </w:t>
      </w:r>
      <w:r w:rsidRPr="009D7000">
        <w:rPr>
          <w:rFonts w:cs="Calibri"/>
          <w:sz w:val="24"/>
          <w:szCs w:val="24"/>
        </w:rPr>
        <w:t xml:space="preserve">per il romanzo </w:t>
      </w:r>
      <w:r w:rsidR="00581D4D" w:rsidRPr="00AB5480">
        <w:rPr>
          <w:rFonts w:cs="Calibri-Italic"/>
          <w:b/>
          <w:i/>
          <w:iCs/>
          <w:sz w:val="24"/>
          <w:szCs w:val="24"/>
        </w:rPr>
        <w:t>Gli 80 di Campo-Rammaglia</w:t>
      </w:r>
      <w:r w:rsidRPr="009D7000">
        <w:rPr>
          <w:rFonts w:cs="Calibri-Italic"/>
          <w:i/>
          <w:iCs/>
          <w:sz w:val="24"/>
          <w:szCs w:val="24"/>
        </w:rPr>
        <w:t xml:space="preserve"> </w:t>
      </w:r>
      <w:r w:rsidRPr="009D7000">
        <w:rPr>
          <w:rFonts w:cs="Calibri"/>
          <w:sz w:val="24"/>
          <w:szCs w:val="24"/>
        </w:rPr>
        <w:t>(</w:t>
      </w:r>
      <w:r w:rsidR="00581D4D" w:rsidRPr="00581D4D">
        <w:rPr>
          <w:rFonts w:cs="Calibri"/>
          <w:sz w:val="24"/>
          <w:szCs w:val="24"/>
        </w:rPr>
        <w:t>Editori Laterza</w:t>
      </w:r>
      <w:r w:rsidRPr="009D7000">
        <w:rPr>
          <w:rFonts w:cs="Calibri"/>
          <w:sz w:val="24"/>
          <w:szCs w:val="24"/>
        </w:rPr>
        <w:t>).</w:t>
      </w:r>
    </w:p>
    <w:p w:rsidR="009D7000" w:rsidRDefault="009D7000" w:rsidP="009D70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D7000" w:rsidRDefault="009D7000" w:rsidP="009D70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9D7000">
        <w:rPr>
          <w:rFonts w:cs="Calibri"/>
          <w:sz w:val="24"/>
          <w:szCs w:val="24"/>
        </w:rPr>
        <w:t>A seguire i commenti e le votazioni dei giurati, un parterre di ospiti istituzionali, imprenditori,</w:t>
      </w:r>
      <w:r>
        <w:rPr>
          <w:rFonts w:cs="Calibri"/>
          <w:sz w:val="24"/>
          <w:szCs w:val="24"/>
        </w:rPr>
        <w:t xml:space="preserve"> </w:t>
      </w:r>
      <w:r w:rsidRPr="009D7000">
        <w:rPr>
          <w:rFonts w:cs="Calibri"/>
          <w:sz w:val="24"/>
          <w:szCs w:val="24"/>
        </w:rPr>
        <w:t xml:space="preserve">giornalisti e rappresentanti delle case editrici. La </w:t>
      </w:r>
      <w:r w:rsidRPr="009D7000">
        <w:rPr>
          <w:rFonts w:cs="Calibri-Bold"/>
          <w:b/>
          <w:bCs/>
          <w:sz w:val="24"/>
          <w:szCs w:val="24"/>
        </w:rPr>
        <w:t xml:space="preserve">Giuria dei Letterati </w:t>
      </w:r>
      <w:r w:rsidRPr="009D7000">
        <w:rPr>
          <w:rFonts w:cs="Calibri"/>
          <w:sz w:val="24"/>
          <w:szCs w:val="24"/>
        </w:rPr>
        <w:t xml:space="preserve">è </w:t>
      </w:r>
      <w:r w:rsidRPr="009D7000">
        <w:rPr>
          <w:rFonts w:cs="Calibri-Bold"/>
          <w:b/>
          <w:bCs/>
          <w:sz w:val="24"/>
          <w:szCs w:val="24"/>
        </w:rPr>
        <w:t xml:space="preserve">presieduta </w:t>
      </w:r>
      <w:r w:rsidRPr="009D7000">
        <w:rPr>
          <w:rFonts w:cs="Calibri"/>
          <w:sz w:val="24"/>
          <w:szCs w:val="24"/>
        </w:rPr>
        <w:t>quest’anno</w:t>
      </w:r>
      <w:r>
        <w:rPr>
          <w:rFonts w:cs="Calibri"/>
          <w:sz w:val="24"/>
          <w:szCs w:val="24"/>
        </w:rPr>
        <w:t xml:space="preserve"> dal Magistrato</w:t>
      </w:r>
      <w:r w:rsidRPr="009D7000">
        <w:rPr>
          <w:rFonts w:cs="Calibri"/>
          <w:sz w:val="24"/>
          <w:szCs w:val="24"/>
        </w:rPr>
        <w:t xml:space="preserve"> </w:t>
      </w:r>
      <w:r>
        <w:rPr>
          <w:rFonts w:cs="Calibri-Bold"/>
          <w:b/>
          <w:bCs/>
          <w:sz w:val="24"/>
          <w:szCs w:val="24"/>
        </w:rPr>
        <w:t xml:space="preserve">Carlo </w:t>
      </w:r>
      <w:proofErr w:type="spellStart"/>
      <w:r>
        <w:rPr>
          <w:rFonts w:cs="Calibri-Bold"/>
          <w:b/>
          <w:bCs/>
          <w:sz w:val="24"/>
          <w:szCs w:val="24"/>
        </w:rPr>
        <w:t>Nordio</w:t>
      </w:r>
      <w:proofErr w:type="spellEnd"/>
      <w:r w:rsidRPr="009D7000">
        <w:rPr>
          <w:rFonts w:cs="Calibri-Bold"/>
          <w:b/>
          <w:bCs/>
          <w:sz w:val="24"/>
          <w:szCs w:val="24"/>
        </w:rPr>
        <w:t xml:space="preserve"> </w:t>
      </w:r>
      <w:r w:rsidRPr="009D7000">
        <w:rPr>
          <w:rFonts w:cs="Calibri"/>
          <w:sz w:val="24"/>
          <w:szCs w:val="24"/>
        </w:rPr>
        <w:t>ed è composta da autorevoli personalità del mondo letterario ed</w:t>
      </w:r>
      <w:r>
        <w:rPr>
          <w:rFonts w:cs="Calibri"/>
          <w:sz w:val="24"/>
          <w:szCs w:val="24"/>
        </w:rPr>
        <w:t xml:space="preserve"> </w:t>
      </w:r>
      <w:r w:rsidRPr="009D7000">
        <w:rPr>
          <w:rFonts w:cs="Calibri"/>
          <w:sz w:val="24"/>
          <w:szCs w:val="24"/>
        </w:rPr>
        <w:t xml:space="preserve">accademico quali: </w:t>
      </w:r>
      <w:r>
        <w:rPr>
          <w:rFonts w:cs="Calibri"/>
          <w:sz w:val="24"/>
          <w:szCs w:val="24"/>
        </w:rPr>
        <w:t xml:space="preserve">Federico Bertoni, Daniela Brogi, Philippe Daverio, Chiara Fenoglio, </w:t>
      </w:r>
      <w:r w:rsidRPr="009D7000">
        <w:rPr>
          <w:rFonts w:cs="Calibri"/>
          <w:sz w:val="24"/>
          <w:szCs w:val="24"/>
        </w:rPr>
        <w:t>Pa</w:t>
      </w:r>
      <w:r>
        <w:rPr>
          <w:rFonts w:cs="Calibri"/>
          <w:sz w:val="24"/>
          <w:szCs w:val="24"/>
        </w:rPr>
        <w:t xml:space="preserve">ola Italia, Luigi Matt, Ermanno </w:t>
      </w:r>
      <w:proofErr w:type="spellStart"/>
      <w:r>
        <w:rPr>
          <w:rFonts w:cs="Calibri"/>
          <w:sz w:val="24"/>
          <w:szCs w:val="24"/>
        </w:rPr>
        <w:t>Paccagnini</w:t>
      </w:r>
      <w:proofErr w:type="spellEnd"/>
      <w:r>
        <w:rPr>
          <w:rFonts w:cs="Calibri"/>
          <w:sz w:val="24"/>
          <w:szCs w:val="24"/>
        </w:rPr>
        <w:t xml:space="preserve">, </w:t>
      </w:r>
      <w:r w:rsidRPr="009D7000">
        <w:rPr>
          <w:rFonts w:cs="Calibri"/>
          <w:sz w:val="24"/>
          <w:szCs w:val="24"/>
        </w:rPr>
        <w:t>Lor</w:t>
      </w:r>
      <w:r>
        <w:rPr>
          <w:rFonts w:cs="Calibri"/>
          <w:sz w:val="24"/>
          <w:szCs w:val="24"/>
        </w:rPr>
        <w:t xml:space="preserve">enzo </w:t>
      </w:r>
      <w:proofErr w:type="spellStart"/>
      <w:r>
        <w:rPr>
          <w:rFonts w:cs="Calibri"/>
          <w:sz w:val="24"/>
          <w:szCs w:val="24"/>
        </w:rPr>
        <w:t>Tomasin</w:t>
      </w:r>
      <w:proofErr w:type="spellEnd"/>
      <w:r>
        <w:rPr>
          <w:rFonts w:cs="Calibri"/>
          <w:sz w:val="24"/>
          <w:szCs w:val="24"/>
        </w:rPr>
        <w:t>, Roberto Vecchioni, Emanuele Zinato.</w:t>
      </w:r>
    </w:p>
    <w:p w:rsidR="009D7000" w:rsidRPr="009D7000" w:rsidRDefault="009D7000" w:rsidP="009D70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9D7000">
        <w:rPr>
          <w:rFonts w:cs="Calibri"/>
          <w:sz w:val="24"/>
          <w:szCs w:val="24"/>
        </w:rPr>
        <w:t>L’</w:t>
      </w:r>
      <w:proofErr w:type="spellStart"/>
      <w:r w:rsidRPr="009D7000">
        <w:rPr>
          <w:rFonts w:cs="Calibri"/>
          <w:sz w:val="24"/>
          <w:szCs w:val="24"/>
        </w:rPr>
        <w:t>hashtag</w:t>
      </w:r>
      <w:proofErr w:type="spellEnd"/>
      <w:r w:rsidRPr="009D7000">
        <w:rPr>
          <w:rFonts w:cs="Calibri"/>
          <w:sz w:val="24"/>
          <w:szCs w:val="24"/>
        </w:rPr>
        <w:t xml:space="preserve"> </w:t>
      </w:r>
      <w:r>
        <w:rPr>
          <w:rFonts w:cs="Calibri-Bold"/>
          <w:b/>
          <w:bCs/>
          <w:sz w:val="24"/>
          <w:szCs w:val="24"/>
        </w:rPr>
        <w:t>#campiello2018</w:t>
      </w:r>
      <w:r w:rsidRPr="009D7000">
        <w:rPr>
          <w:rFonts w:cs="Calibri-Bold"/>
          <w:b/>
          <w:bCs/>
          <w:sz w:val="24"/>
          <w:szCs w:val="24"/>
        </w:rPr>
        <w:t xml:space="preserve"> </w:t>
      </w:r>
      <w:r w:rsidRPr="009D7000">
        <w:rPr>
          <w:rFonts w:cs="Calibri"/>
          <w:sz w:val="24"/>
          <w:szCs w:val="24"/>
        </w:rPr>
        <w:t xml:space="preserve">è </w:t>
      </w:r>
      <w:r w:rsidR="00AB5480">
        <w:rPr>
          <w:rFonts w:cs="Calibri"/>
          <w:sz w:val="24"/>
          <w:szCs w:val="24"/>
        </w:rPr>
        <w:t>entrato</w:t>
      </w:r>
      <w:r w:rsidRPr="009D7000">
        <w:rPr>
          <w:rFonts w:cs="Calibri"/>
          <w:sz w:val="24"/>
          <w:szCs w:val="24"/>
        </w:rPr>
        <w:t xml:space="preserve"> tra i </w:t>
      </w:r>
      <w:proofErr w:type="spellStart"/>
      <w:r w:rsidRPr="009D7000">
        <w:rPr>
          <w:rFonts w:cs="Calibri-Bold"/>
          <w:b/>
          <w:bCs/>
          <w:sz w:val="24"/>
          <w:szCs w:val="24"/>
        </w:rPr>
        <w:t>trending</w:t>
      </w:r>
      <w:proofErr w:type="spellEnd"/>
      <w:r w:rsidRPr="009D7000">
        <w:rPr>
          <w:rFonts w:cs="Calibri-Bold"/>
          <w:b/>
          <w:bCs/>
          <w:sz w:val="24"/>
          <w:szCs w:val="24"/>
        </w:rPr>
        <w:t xml:space="preserve"> </w:t>
      </w:r>
      <w:proofErr w:type="spellStart"/>
      <w:r w:rsidRPr="009D7000">
        <w:rPr>
          <w:rFonts w:cs="Calibri-Bold"/>
          <w:b/>
          <w:bCs/>
          <w:sz w:val="24"/>
          <w:szCs w:val="24"/>
        </w:rPr>
        <w:t>topic</w:t>
      </w:r>
      <w:proofErr w:type="spellEnd"/>
      <w:r w:rsidRPr="009D7000">
        <w:rPr>
          <w:rFonts w:cs="Calibri-Bold"/>
          <w:b/>
          <w:bCs/>
          <w:sz w:val="24"/>
          <w:szCs w:val="24"/>
        </w:rPr>
        <w:t xml:space="preserve"> </w:t>
      </w:r>
      <w:r w:rsidRPr="009D7000">
        <w:rPr>
          <w:rFonts w:cs="Calibri"/>
          <w:sz w:val="24"/>
          <w:szCs w:val="24"/>
        </w:rPr>
        <w:t xml:space="preserve">su </w:t>
      </w:r>
      <w:proofErr w:type="spellStart"/>
      <w:r w:rsidRPr="009D7000">
        <w:rPr>
          <w:rFonts w:cs="Calibri-Bold"/>
          <w:b/>
          <w:bCs/>
          <w:sz w:val="24"/>
          <w:szCs w:val="24"/>
        </w:rPr>
        <w:t>twitter</w:t>
      </w:r>
      <w:proofErr w:type="spellEnd"/>
      <w:r w:rsidRPr="009D7000">
        <w:rPr>
          <w:rFonts w:cs="Calibri"/>
          <w:sz w:val="24"/>
          <w:szCs w:val="24"/>
        </w:rPr>
        <w:t>.</w:t>
      </w:r>
    </w:p>
    <w:p w:rsidR="009D7000" w:rsidRDefault="009D7000" w:rsidP="009D700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9D7000" w:rsidRPr="009D7000" w:rsidRDefault="009D7000" w:rsidP="00581D4D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4"/>
          <w:szCs w:val="24"/>
        </w:rPr>
      </w:pPr>
      <w:r>
        <w:rPr>
          <w:rFonts w:cs="Calibri-Bold"/>
          <w:b/>
          <w:bCs/>
          <w:sz w:val="24"/>
          <w:szCs w:val="24"/>
        </w:rPr>
        <w:t xml:space="preserve">Carlo </w:t>
      </w:r>
      <w:proofErr w:type="spellStart"/>
      <w:r>
        <w:rPr>
          <w:rFonts w:cs="Calibri-Bold"/>
          <w:b/>
          <w:bCs/>
          <w:sz w:val="24"/>
          <w:szCs w:val="24"/>
        </w:rPr>
        <w:t>Nordio</w:t>
      </w:r>
      <w:proofErr w:type="spellEnd"/>
      <w:r w:rsidRPr="009D7000">
        <w:rPr>
          <w:rFonts w:cs="Calibri-Bold"/>
          <w:b/>
          <w:bCs/>
          <w:sz w:val="24"/>
          <w:szCs w:val="24"/>
        </w:rPr>
        <w:t>, Presidente della Giuria dei Letterati, ha dichiarato</w:t>
      </w:r>
      <w:r w:rsidRPr="009D7000">
        <w:rPr>
          <w:rFonts w:cs="Calibri"/>
          <w:sz w:val="24"/>
          <w:szCs w:val="24"/>
        </w:rPr>
        <w:t>: “</w:t>
      </w:r>
      <w:r w:rsidR="00581D4D" w:rsidRPr="00581D4D">
        <w:rPr>
          <w:rFonts w:cs="Calibri-Italic"/>
          <w:i/>
          <w:iCs/>
          <w:sz w:val="24"/>
          <w:szCs w:val="24"/>
        </w:rPr>
        <w:t xml:space="preserve">L'imprenditoria veneta </w:t>
      </w:r>
      <w:r w:rsidR="00581D4D" w:rsidRPr="00581D4D">
        <w:rPr>
          <w:rFonts w:cs="Calibri-Italic"/>
          <w:i/>
          <w:iCs/>
          <w:sz w:val="24"/>
          <w:szCs w:val="24"/>
        </w:rPr>
        <w:t>è</w:t>
      </w:r>
      <w:r w:rsidR="00581D4D" w:rsidRPr="00581D4D">
        <w:rPr>
          <w:rFonts w:cs="Calibri-Italic"/>
          <w:i/>
          <w:iCs/>
          <w:sz w:val="24"/>
          <w:szCs w:val="24"/>
        </w:rPr>
        <w:t xml:space="preserve"> stata spesso dipinta in termini negativi. I veneti sono stati definiti rapaci, interessati solo "ai schei", qualche sciagurato ci ha chiamati anche ubriaconi. A tutto questo i veneti rispondono con i fatti, in questo caso, attraverso il Premio Campiello, patrocinando la cultura che è il sale della conoscenza, della vita ma anche dell'economia. Perché la cultura, intesa in tutte le sue sfaccettature, </w:t>
      </w:r>
      <w:r w:rsidR="00581D4D" w:rsidRPr="00581D4D">
        <w:rPr>
          <w:rFonts w:cs="Calibri-Italic"/>
          <w:i/>
          <w:iCs/>
          <w:sz w:val="24"/>
          <w:szCs w:val="24"/>
        </w:rPr>
        <w:t>è</w:t>
      </w:r>
      <w:r w:rsidR="00581D4D" w:rsidRPr="00581D4D">
        <w:rPr>
          <w:rFonts w:cs="Calibri-Italic"/>
          <w:i/>
          <w:iCs/>
          <w:sz w:val="24"/>
          <w:szCs w:val="24"/>
        </w:rPr>
        <w:t xml:space="preserve"> un fondamentale elemento di arricchimento, su tu</w:t>
      </w:r>
      <w:r w:rsidR="00581D4D">
        <w:rPr>
          <w:rFonts w:cs="Calibri-Italic"/>
          <w:i/>
          <w:iCs/>
          <w:sz w:val="24"/>
          <w:szCs w:val="24"/>
        </w:rPr>
        <w:t xml:space="preserve">tti i fronti, in tutti i campi. </w:t>
      </w:r>
      <w:r w:rsidR="00581D4D" w:rsidRPr="00581D4D">
        <w:rPr>
          <w:rFonts w:cs="Calibri-Italic"/>
          <w:i/>
          <w:iCs/>
          <w:sz w:val="24"/>
          <w:szCs w:val="24"/>
        </w:rPr>
        <w:t>L'impronta etica che gli industriali del Veneto hanno voluto dare al Premio Campiello è un valore</w:t>
      </w:r>
      <w:r w:rsidR="00581D4D">
        <w:rPr>
          <w:rFonts w:cs="Calibri-Italic"/>
          <w:i/>
          <w:iCs/>
          <w:sz w:val="24"/>
          <w:szCs w:val="24"/>
        </w:rPr>
        <w:t xml:space="preserve"> prezioso che non si ferma qui. </w:t>
      </w:r>
      <w:r w:rsidR="00581D4D" w:rsidRPr="00581D4D">
        <w:rPr>
          <w:rFonts w:cs="Calibri-Italic"/>
          <w:i/>
          <w:iCs/>
          <w:sz w:val="24"/>
          <w:szCs w:val="24"/>
        </w:rPr>
        <w:t xml:space="preserve">Quella di oggi è infatti la cerimonia più bella ma ci sono molte altre iniziative promosse dall'imprenditoria veneta dedicate </w:t>
      </w:r>
      <w:r w:rsidR="00581D4D" w:rsidRPr="00581D4D">
        <w:rPr>
          <w:rFonts w:cs="Calibri-Italic"/>
          <w:i/>
          <w:iCs/>
          <w:sz w:val="24"/>
          <w:szCs w:val="24"/>
        </w:rPr>
        <w:t>all’eticità</w:t>
      </w:r>
      <w:r w:rsidR="00581D4D" w:rsidRPr="00581D4D">
        <w:rPr>
          <w:rFonts w:cs="Calibri-Italic"/>
          <w:i/>
          <w:iCs/>
          <w:sz w:val="24"/>
          <w:szCs w:val="24"/>
        </w:rPr>
        <w:t xml:space="preserve">, alla trasparenza, alla </w:t>
      </w:r>
      <w:r w:rsidR="00581D4D" w:rsidRPr="00581D4D">
        <w:rPr>
          <w:rFonts w:cs="Calibri-Italic"/>
          <w:i/>
          <w:iCs/>
          <w:sz w:val="24"/>
          <w:szCs w:val="24"/>
        </w:rPr>
        <w:t>legalità</w:t>
      </w:r>
      <w:r w:rsidR="00581D4D" w:rsidRPr="00581D4D">
        <w:rPr>
          <w:rFonts w:cs="Calibri-Italic"/>
          <w:i/>
          <w:iCs/>
          <w:sz w:val="24"/>
          <w:szCs w:val="24"/>
        </w:rPr>
        <w:t xml:space="preserve">. Per concludere, questo premio </w:t>
      </w:r>
      <w:r w:rsidR="00581D4D" w:rsidRPr="00581D4D">
        <w:rPr>
          <w:rFonts w:cs="Calibri-Italic"/>
          <w:i/>
          <w:iCs/>
          <w:sz w:val="24"/>
          <w:szCs w:val="24"/>
        </w:rPr>
        <w:t>è</w:t>
      </w:r>
      <w:r w:rsidR="00581D4D" w:rsidRPr="00581D4D">
        <w:rPr>
          <w:rFonts w:cs="Calibri-Italic"/>
          <w:i/>
          <w:iCs/>
          <w:sz w:val="24"/>
          <w:szCs w:val="24"/>
        </w:rPr>
        <w:t xml:space="preserve"> davvero un portatore dei valori di trasparenza, competenza, professionalità, aspetti irrinunciabili che spero vengano trasferiti alle intere istituzioni Italiane.</w:t>
      </w:r>
      <w:r w:rsidR="00581D4D">
        <w:rPr>
          <w:rFonts w:cs="Calibri"/>
          <w:sz w:val="24"/>
          <w:szCs w:val="24"/>
        </w:rPr>
        <w:t>”</w:t>
      </w:r>
    </w:p>
    <w:p w:rsidR="009D7000" w:rsidRDefault="009D7000" w:rsidP="009D700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9D7000" w:rsidRPr="009D7000" w:rsidRDefault="009D7000" w:rsidP="009D70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9D7000">
        <w:rPr>
          <w:rFonts w:cs="Calibri-Bold"/>
          <w:b/>
          <w:bCs/>
          <w:sz w:val="24"/>
          <w:szCs w:val="24"/>
        </w:rPr>
        <w:t xml:space="preserve">Matteo Zoppas, Presidente della Fondazione Il Campiello </w:t>
      </w:r>
      <w:r w:rsidRPr="009D7000">
        <w:rPr>
          <w:rFonts w:cs="Cambria Math"/>
          <w:b/>
          <w:bCs/>
          <w:sz w:val="24"/>
          <w:szCs w:val="24"/>
        </w:rPr>
        <w:t>‐</w:t>
      </w:r>
      <w:r w:rsidRPr="009D7000">
        <w:rPr>
          <w:rFonts w:cs="Calibri-Bold"/>
          <w:b/>
          <w:bCs/>
          <w:sz w:val="24"/>
          <w:szCs w:val="24"/>
        </w:rPr>
        <w:t xml:space="preserve"> Confindustria Veneto, ha sottolineato</w:t>
      </w:r>
      <w:r w:rsidRPr="009D7000">
        <w:rPr>
          <w:rFonts w:cs="Calibri"/>
          <w:sz w:val="24"/>
          <w:szCs w:val="24"/>
        </w:rPr>
        <w:t>:</w:t>
      </w:r>
    </w:p>
    <w:p w:rsidR="009D7000" w:rsidRDefault="009D7000" w:rsidP="00581D4D">
      <w:pPr>
        <w:jc w:val="both"/>
        <w:rPr>
          <w:rFonts w:cs="Calibri-Italic"/>
          <w:i/>
          <w:iCs/>
          <w:sz w:val="24"/>
          <w:szCs w:val="24"/>
        </w:rPr>
      </w:pPr>
      <w:r w:rsidRPr="00526C4C">
        <w:rPr>
          <w:rFonts w:cs="Calibri-Italic"/>
          <w:i/>
          <w:iCs/>
          <w:sz w:val="24"/>
          <w:szCs w:val="24"/>
        </w:rPr>
        <w:t>“</w:t>
      </w:r>
      <w:r w:rsidR="00526C4C">
        <w:rPr>
          <w:rFonts w:cs="Calibri-Italic"/>
          <w:i/>
          <w:iCs/>
          <w:sz w:val="24"/>
          <w:szCs w:val="24"/>
        </w:rPr>
        <w:t>O</w:t>
      </w:r>
      <w:r w:rsidR="00526C4C" w:rsidRPr="00526C4C">
        <w:rPr>
          <w:rFonts w:cs="Calibri-Italic"/>
          <w:i/>
          <w:iCs/>
          <w:sz w:val="24"/>
          <w:szCs w:val="24"/>
        </w:rPr>
        <w:t>ggi, come accade da oltre 50 anni, la Giuria ha selezionato i 5 migliori romanz</w:t>
      </w:r>
      <w:r w:rsidR="00526C4C">
        <w:rPr>
          <w:rFonts w:cs="Calibri-Italic"/>
          <w:i/>
          <w:iCs/>
          <w:sz w:val="24"/>
          <w:szCs w:val="24"/>
        </w:rPr>
        <w:t>i</w:t>
      </w:r>
      <w:r w:rsidR="00855397">
        <w:rPr>
          <w:rFonts w:cs="Calibri-Italic"/>
          <w:i/>
          <w:iCs/>
          <w:sz w:val="24"/>
          <w:szCs w:val="24"/>
        </w:rPr>
        <w:t xml:space="preserve"> italiani dell’anno editoriale: termina così </w:t>
      </w:r>
      <w:r w:rsidR="00855397" w:rsidRPr="00526C4C">
        <w:rPr>
          <w:rFonts w:cs="Calibri-Italic"/>
          <w:i/>
          <w:iCs/>
          <w:sz w:val="24"/>
          <w:szCs w:val="24"/>
        </w:rPr>
        <w:t xml:space="preserve">il ruolo della Giuria dei Letterati, per affidare direttamente ai lettori e alle </w:t>
      </w:r>
      <w:r w:rsidR="00855397" w:rsidRPr="00526C4C">
        <w:rPr>
          <w:rFonts w:cs="Calibri-Italic"/>
          <w:i/>
          <w:iCs/>
          <w:sz w:val="24"/>
          <w:szCs w:val="24"/>
        </w:rPr>
        <w:lastRenderedPageBreak/>
        <w:t>loro preferenze il giudizio finale.</w:t>
      </w:r>
      <w:r w:rsidR="00855397">
        <w:rPr>
          <w:rFonts w:cs="Calibri-Italic"/>
          <w:i/>
          <w:iCs/>
          <w:sz w:val="24"/>
          <w:szCs w:val="24"/>
        </w:rPr>
        <w:t xml:space="preserve"> Un voto democratico e pulito grazie al quale </w:t>
      </w:r>
      <w:r w:rsidR="00526C4C">
        <w:rPr>
          <w:rFonts w:cs="Calibri-Italic"/>
          <w:i/>
          <w:iCs/>
          <w:sz w:val="24"/>
          <w:szCs w:val="24"/>
        </w:rPr>
        <w:t xml:space="preserve">il </w:t>
      </w:r>
      <w:r w:rsidR="00526C4C" w:rsidRPr="00526C4C">
        <w:rPr>
          <w:rFonts w:cs="Calibri-Italic"/>
          <w:i/>
          <w:iCs/>
          <w:sz w:val="24"/>
          <w:szCs w:val="24"/>
        </w:rPr>
        <w:t xml:space="preserve">Campiello </w:t>
      </w:r>
      <w:r w:rsidR="00855397">
        <w:rPr>
          <w:rFonts w:cs="Calibri-Italic"/>
          <w:i/>
          <w:iCs/>
          <w:sz w:val="24"/>
          <w:szCs w:val="24"/>
        </w:rPr>
        <w:t xml:space="preserve">si identifica da sempre come premio autorevole e trasparente, oltre a rappresentare </w:t>
      </w:r>
      <w:r w:rsidR="00526C4C" w:rsidRPr="00526C4C">
        <w:rPr>
          <w:rFonts w:cs="Calibri-Italic"/>
          <w:i/>
          <w:iCs/>
          <w:sz w:val="24"/>
          <w:szCs w:val="24"/>
        </w:rPr>
        <w:t>la testimonianza concreta dell'impegno sociale e cult</w:t>
      </w:r>
      <w:r w:rsidR="004B05D4">
        <w:rPr>
          <w:rFonts w:cs="Calibri-Italic"/>
          <w:i/>
          <w:iCs/>
          <w:sz w:val="24"/>
          <w:szCs w:val="24"/>
        </w:rPr>
        <w:t>urale degli imprenditori veneti</w:t>
      </w:r>
      <w:r w:rsidR="00526C4C" w:rsidRPr="00526C4C">
        <w:rPr>
          <w:rFonts w:cs="Calibri-Italic"/>
          <w:i/>
          <w:iCs/>
          <w:sz w:val="24"/>
          <w:szCs w:val="24"/>
        </w:rPr>
        <w:t>. È per questo che siamo orgogliosi di continuare a dare il nostro contributo, anche attraverso questo grande e splendido progetto culturale permanente che è il Premio Campiello</w:t>
      </w:r>
      <w:r w:rsidR="004B05D4">
        <w:rPr>
          <w:rFonts w:cs="Calibri-Italic"/>
          <w:i/>
          <w:iCs/>
          <w:sz w:val="24"/>
          <w:szCs w:val="24"/>
        </w:rPr>
        <w:t>.”</w:t>
      </w:r>
    </w:p>
    <w:p w:rsidR="009D7000" w:rsidRPr="00581D4D" w:rsidRDefault="009D7000" w:rsidP="00581D4D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sz w:val="24"/>
          <w:szCs w:val="24"/>
        </w:rPr>
      </w:pPr>
      <w:r w:rsidRPr="00BB550E">
        <w:rPr>
          <w:rFonts w:cs="Calibri-Italic"/>
          <w:b/>
          <w:iCs/>
          <w:sz w:val="24"/>
          <w:szCs w:val="24"/>
        </w:rPr>
        <w:t>Massimo Finco, Presidente di Confindustria Padova</w:t>
      </w:r>
      <w:r w:rsidRPr="00AB5480">
        <w:rPr>
          <w:rFonts w:cs="Calibri-Italic"/>
          <w:b/>
          <w:iCs/>
          <w:sz w:val="24"/>
          <w:szCs w:val="24"/>
        </w:rPr>
        <w:t>, ha affermato</w:t>
      </w:r>
      <w:r w:rsidRPr="009D7000">
        <w:rPr>
          <w:rFonts w:cs="Calibri-Italic"/>
          <w:iCs/>
          <w:sz w:val="24"/>
          <w:szCs w:val="24"/>
        </w:rPr>
        <w:t xml:space="preserve">: </w:t>
      </w:r>
      <w:r w:rsidR="00581D4D">
        <w:rPr>
          <w:rFonts w:cs="Calibri-Italic"/>
          <w:iCs/>
          <w:sz w:val="24"/>
          <w:szCs w:val="24"/>
        </w:rPr>
        <w:t>“</w:t>
      </w:r>
      <w:r w:rsidR="00581D4D" w:rsidRPr="00581D4D">
        <w:rPr>
          <w:rFonts w:cs="Calibri-Italic"/>
          <w:i/>
          <w:iCs/>
          <w:sz w:val="24"/>
          <w:szCs w:val="24"/>
        </w:rPr>
        <w:t>Senza cultura</w:t>
      </w:r>
      <w:r w:rsidR="00581D4D" w:rsidRPr="00581D4D">
        <w:rPr>
          <w:rFonts w:cs="Calibri-Italic"/>
          <w:i/>
          <w:iCs/>
          <w:sz w:val="24"/>
          <w:szCs w:val="24"/>
        </w:rPr>
        <w:t xml:space="preserve"> non c’è sviluppo. </w:t>
      </w:r>
      <w:r w:rsidR="00581D4D" w:rsidRPr="00581D4D">
        <w:rPr>
          <w:rFonts w:cs="Calibri-Italic"/>
          <w:i/>
          <w:iCs/>
          <w:sz w:val="24"/>
          <w:szCs w:val="24"/>
        </w:rPr>
        <w:t>È l’idea da cui è nato il Campiello e il fondamento d</w:t>
      </w:r>
      <w:r w:rsidR="00581D4D" w:rsidRPr="00581D4D">
        <w:rPr>
          <w:rFonts w:cs="Calibri-Italic"/>
          <w:i/>
          <w:iCs/>
          <w:sz w:val="24"/>
          <w:szCs w:val="24"/>
        </w:rPr>
        <w:t xml:space="preserve">el concetto stesso di sviluppo. </w:t>
      </w:r>
      <w:r w:rsidR="00581D4D" w:rsidRPr="00581D4D">
        <w:rPr>
          <w:rFonts w:cs="Calibri-Italic"/>
          <w:i/>
          <w:iCs/>
          <w:sz w:val="24"/>
          <w:szCs w:val="24"/>
        </w:rPr>
        <w:t>Un’idea che ha posto la tutela e la valorizzazione del patrimo</w:t>
      </w:r>
      <w:r w:rsidR="00581D4D" w:rsidRPr="00581D4D">
        <w:rPr>
          <w:rFonts w:cs="Calibri-Italic"/>
          <w:i/>
          <w:iCs/>
          <w:sz w:val="24"/>
          <w:szCs w:val="24"/>
        </w:rPr>
        <w:t xml:space="preserve">nio culturale tra le necessarie </w:t>
      </w:r>
      <w:r w:rsidR="00581D4D" w:rsidRPr="00581D4D">
        <w:rPr>
          <w:rFonts w:cs="Calibri-Italic"/>
          <w:i/>
          <w:iCs/>
          <w:sz w:val="24"/>
          <w:szCs w:val="24"/>
        </w:rPr>
        <w:t>priorità dell’azione politica, ha rimosso pregiudizi e diffuso l</w:t>
      </w:r>
      <w:r w:rsidR="00581D4D" w:rsidRPr="00581D4D">
        <w:rPr>
          <w:rFonts w:cs="Calibri-Italic"/>
          <w:i/>
          <w:iCs/>
          <w:sz w:val="24"/>
          <w:szCs w:val="24"/>
        </w:rPr>
        <w:t xml:space="preserve">a consapevolezza dell’industria </w:t>
      </w:r>
      <w:r w:rsidR="00581D4D" w:rsidRPr="00581D4D">
        <w:rPr>
          <w:rFonts w:cs="Calibri-Italic"/>
          <w:i/>
          <w:iCs/>
          <w:sz w:val="24"/>
          <w:szCs w:val="24"/>
        </w:rPr>
        <w:t>come patrimonio culturale dell’Italia. Per noi, fare impresa e fare</w:t>
      </w:r>
      <w:r w:rsidR="00581D4D" w:rsidRPr="00581D4D">
        <w:rPr>
          <w:rFonts w:cs="Calibri-Italic"/>
          <w:i/>
          <w:iCs/>
          <w:sz w:val="24"/>
          <w:szCs w:val="24"/>
        </w:rPr>
        <w:t xml:space="preserve"> industria è fare cultura. E la </w:t>
      </w:r>
      <w:r w:rsidR="00581D4D" w:rsidRPr="00581D4D">
        <w:rPr>
          <w:rFonts w:cs="Calibri-Italic"/>
          <w:i/>
          <w:iCs/>
          <w:sz w:val="24"/>
          <w:szCs w:val="24"/>
        </w:rPr>
        <w:t>cultura rafforza l’impresa. Una ‘cultura politecnica’, sin</w:t>
      </w:r>
      <w:r w:rsidR="00581D4D" w:rsidRPr="00581D4D">
        <w:rPr>
          <w:rFonts w:cs="Calibri-Italic"/>
          <w:i/>
          <w:iCs/>
          <w:sz w:val="24"/>
          <w:szCs w:val="24"/>
        </w:rPr>
        <w:t xml:space="preserve">tesi di umanesimo e scienza, di </w:t>
      </w:r>
      <w:r w:rsidR="00581D4D" w:rsidRPr="00581D4D">
        <w:rPr>
          <w:rFonts w:cs="Calibri-Italic"/>
          <w:i/>
          <w:iCs/>
          <w:sz w:val="24"/>
          <w:szCs w:val="24"/>
        </w:rPr>
        <w:t>creatività e tecnologia, che sa parlare il linguaggio di un mo</w:t>
      </w:r>
      <w:r w:rsidR="00581D4D" w:rsidRPr="00581D4D">
        <w:rPr>
          <w:rFonts w:cs="Calibri-Italic"/>
          <w:i/>
          <w:iCs/>
          <w:sz w:val="24"/>
          <w:szCs w:val="24"/>
        </w:rPr>
        <w:t xml:space="preserve">ndo che cambia. Il bilancio del </w:t>
      </w:r>
      <w:proofErr w:type="spellStart"/>
      <w:r w:rsidR="00581D4D" w:rsidRPr="00581D4D">
        <w:rPr>
          <w:rFonts w:cs="Calibri-Italic"/>
          <w:i/>
          <w:iCs/>
          <w:sz w:val="24"/>
          <w:szCs w:val="24"/>
        </w:rPr>
        <w:t>Mibact</w:t>
      </w:r>
      <w:proofErr w:type="spellEnd"/>
      <w:r w:rsidR="00581D4D" w:rsidRPr="00581D4D">
        <w:rPr>
          <w:rFonts w:cs="Calibri-Italic"/>
          <w:i/>
          <w:iCs/>
          <w:sz w:val="24"/>
          <w:szCs w:val="24"/>
        </w:rPr>
        <w:t xml:space="preserve"> è tornato, lentamente, a crescere e l’Art Bonus ha </w:t>
      </w:r>
      <w:r w:rsidR="00581D4D" w:rsidRPr="00581D4D">
        <w:rPr>
          <w:rFonts w:cs="Calibri-Italic"/>
          <w:i/>
          <w:iCs/>
          <w:sz w:val="24"/>
          <w:szCs w:val="24"/>
        </w:rPr>
        <w:t xml:space="preserve">dato impulso. Non si interrompa </w:t>
      </w:r>
      <w:r w:rsidR="00581D4D" w:rsidRPr="00581D4D">
        <w:rPr>
          <w:rFonts w:cs="Calibri-Italic"/>
          <w:i/>
          <w:iCs/>
          <w:sz w:val="24"/>
          <w:szCs w:val="24"/>
        </w:rPr>
        <w:t>questo percorso, anzi si acceleri. Investire in cultura e conosce</w:t>
      </w:r>
      <w:r w:rsidR="00581D4D" w:rsidRPr="00581D4D">
        <w:rPr>
          <w:rFonts w:cs="Calibri-Italic"/>
          <w:i/>
          <w:iCs/>
          <w:sz w:val="24"/>
          <w:szCs w:val="24"/>
        </w:rPr>
        <w:t xml:space="preserve">nza è una sfida perfetta per il </w:t>
      </w:r>
      <w:r w:rsidR="00581D4D" w:rsidRPr="00581D4D">
        <w:rPr>
          <w:rFonts w:cs="Calibri-Italic"/>
          <w:i/>
          <w:iCs/>
          <w:sz w:val="24"/>
          <w:szCs w:val="24"/>
        </w:rPr>
        <w:t>nostro Paese. I governi si alternano, ma l’Italia resta l’Italia e la</w:t>
      </w:r>
      <w:r w:rsidR="00581D4D" w:rsidRPr="00581D4D">
        <w:rPr>
          <w:rFonts w:cs="Calibri-Italic"/>
          <w:i/>
          <w:iCs/>
          <w:sz w:val="24"/>
          <w:szCs w:val="24"/>
        </w:rPr>
        <w:t xml:space="preserve"> cultura rimane uno dei settori principali su cui investire</w:t>
      </w:r>
      <w:r w:rsidR="00581D4D">
        <w:rPr>
          <w:rFonts w:cs="Calibri-Italic"/>
          <w:iCs/>
          <w:sz w:val="24"/>
          <w:szCs w:val="24"/>
        </w:rPr>
        <w:t>”</w:t>
      </w:r>
      <w:r w:rsidR="00581D4D" w:rsidRPr="00581D4D">
        <w:rPr>
          <w:rFonts w:cs="Calibri-Italic"/>
          <w:iCs/>
          <w:sz w:val="24"/>
          <w:szCs w:val="24"/>
        </w:rPr>
        <w:t>.</w:t>
      </w:r>
    </w:p>
    <w:p w:rsidR="009D7000" w:rsidRDefault="009D7000" w:rsidP="00581D4D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4"/>
          <w:szCs w:val="24"/>
        </w:rPr>
      </w:pPr>
    </w:p>
    <w:p w:rsidR="00581D4D" w:rsidRDefault="009D7000" w:rsidP="00581D4D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sz w:val="24"/>
          <w:szCs w:val="24"/>
        </w:rPr>
      </w:pPr>
      <w:r w:rsidRPr="009D7000">
        <w:rPr>
          <w:rFonts w:cs="Calibri-Italic"/>
          <w:iCs/>
          <w:sz w:val="24"/>
          <w:szCs w:val="24"/>
        </w:rPr>
        <w:t xml:space="preserve">Di seguito la </w:t>
      </w:r>
      <w:r w:rsidRPr="00581D4D">
        <w:rPr>
          <w:rFonts w:cs="Calibri-Italic"/>
          <w:b/>
          <w:iCs/>
          <w:sz w:val="24"/>
          <w:szCs w:val="24"/>
        </w:rPr>
        <w:t>motivazione</w:t>
      </w:r>
      <w:r w:rsidRPr="009D7000">
        <w:rPr>
          <w:rFonts w:cs="Calibri-Italic"/>
          <w:iCs/>
          <w:sz w:val="24"/>
          <w:szCs w:val="24"/>
        </w:rPr>
        <w:t xml:space="preserve"> con cui è stato assegnato il </w:t>
      </w:r>
      <w:r w:rsidRPr="00581D4D">
        <w:rPr>
          <w:rFonts w:cs="Calibri-Italic"/>
          <w:b/>
          <w:iCs/>
          <w:sz w:val="24"/>
          <w:szCs w:val="24"/>
        </w:rPr>
        <w:t>Premio Campiello Opera Prima</w:t>
      </w:r>
      <w:r>
        <w:rPr>
          <w:rFonts w:cs="Calibri-Italic"/>
          <w:iCs/>
          <w:sz w:val="24"/>
          <w:szCs w:val="24"/>
        </w:rPr>
        <w:t xml:space="preserve">: </w:t>
      </w:r>
    </w:p>
    <w:p w:rsidR="00581D4D" w:rsidRPr="00AB5480" w:rsidRDefault="00581D4D" w:rsidP="00581D4D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4"/>
          <w:szCs w:val="24"/>
        </w:rPr>
      </w:pPr>
      <w:bookmarkStart w:id="0" w:name="_GoBack"/>
      <w:r w:rsidRPr="00AB5480">
        <w:rPr>
          <w:rFonts w:cs="Calibri-Italic"/>
          <w:i/>
          <w:iCs/>
          <w:sz w:val="24"/>
          <w:szCs w:val="24"/>
        </w:rPr>
        <w:t>Dopo il terremoto del 2009, “</w:t>
      </w:r>
      <w:proofErr w:type="spellStart"/>
      <w:r w:rsidRPr="00AB5480">
        <w:rPr>
          <w:rFonts w:cs="Calibri-Italic"/>
          <w:i/>
          <w:iCs/>
          <w:sz w:val="24"/>
          <w:szCs w:val="24"/>
        </w:rPr>
        <w:t>Camporammaglia</w:t>
      </w:r>
      <w:proofErr w:type="spellEnd"/>
      <w:r w:rsidRPr="00AB5480">
        <w:rPr>
          <w:rFonts w:cs="Calibri-Italic"/>
          <w:i/>
          <w:iCs/>
          <w:sz w:val="24"/>
          <w:szCs w:val="24"/>
        </w:rPr>
        <w:t xml:space="preserve"> di Sassa”, immaginario paese in provincia dell’Aquila, corre il rischio di diventare la capitale del dolore, e di attirare tutta l’attenzione dei media e dei politici. Attorno alla casa di Adelio, gli ottanta abitanti si muovono come sull’aia di un cascinale, sospesi tra stupore e angoscia: figure di resistenza alla catastrofe naturale e alla mutazione sociale. </w:t>
      </w:r>
    </w:p>
    <w:p w:rsidR="00581D4D" w:rsidRPr="00AB5480" w:rsidRDefault="00581D4D" w:rsidP="00581D4D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4"/>
          <w:szCs w:val="24"/>
        </w:rPr>
      </w:pPr>
      <w:r w:rsidRPr="00AB5480">
        <w:rPr>
          <w:rFonts w:cs="Calibri-Italic"/>
          <w:i/>
          <w:iCs/>
          <w:sz w:val="24"/>
          <w:szCs w:val="24"/>
        </w:rPr>
        <w:t xml:space="preserve">Tra reportage, epos corale e romanzo di formazione, Valerio Valentini, con uno stile che non indulge mai al patetico, in equilibrio tra memorie di infanzia e referto saggistico, mette in scena due cataclismi: il terremoto esterno, che sconvolge le esistenze degli ottanta, e li relega nei moduli abitativi provvisori, e quello interiore, che segna il passaggio dall’infanzia all’adolescenza. Sarà l’organizzazione della festa patronale a dare ai giovani la motivazione per una forma di resistenza che attraversa il tessuto sociale e le vite individuali.  </w:t>
      </w:r>
    </w:p>
    <w:p w:rsidR="009D7000" w:rsidRPr="00AB5480" w:rsidRDefault="00581D4D" w:rsidP="00581D4D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4"/>
          <w:szCs w:val="24"/>
        </w:rPr>
      </w:pPr>
      <w:r w:rsidRPr="00AB5480">
        <w:rPr>
          <w:rFonts w:cs="Calibri-Italic"/>
          <w:i/>
          <w:iCs/>
          <w:sz w:val="24"/>
          <w:szCs w:val="24"/>
        </w:rPr>
        <w:t>La scrittura di Valentini, sorvegliata e ironica, in grado di assorbire elementi dialettali senza scadere nello stereotipo, narra il passaggio da una civiltà ancora contadina, mai mitizzata, alla modernità che stravolge le vite dei tre amici. E mostra come, contro ogni aspettativa, sia possibile ridare un centro al paese e riallacciare le vite e le storie di tutta la comunità.</w:t>
      </w:r>
    </w:p>
    <w:bookmarkEnd w:id="0"/>
    <w:p w:rsidR="0052795A" w:rsidRDefault="0052795A" w:rsidP="0052795A">
      <w:pPr>
        <w:autoSpaceDN w:val="0"/>
        <w:spacing w:after="0" w:line="268" w:lineRule="auto"/>
        <w:ind w:right="-1"/>
        <w:jc w:val="both"/>
        <w:rPr>
          <w:rFonts w:eastAsia="MS Mincho"/>
          <w:sz w:val="24"/>
          <w:szCs w:val="24"/>
          <w:lang w:eastAsia="ar-SA"/>
        </w:rPr>
      </w:pPr>
    </w:p>
    <w:p w:rsidR="0052795A" w:rsidRPr="0052795A" w:rsidRDefault="0052795A" w:rsidP="0052795A">
      <w:pPr>
        <w:autoSpaceDN w:val="0"/>
        <w:spacing w:after="0" w:line="268" w:lineRule="auto"/>
        <w:ind w:right="-1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Il vincitore della 56</w:t>
      </w:r>
      <w:r w:rsidRPr="0052795A">
        <w:rPr>
          <w:rFonts w:eastAsia="MS Mincho"/>
          <w:sz w:val="24"/>
          <w:szCs w:val="24"/>
          <w:lang w:eastAsia="ar-SA"/>
        </w:rPr>
        <w:t>^ edizione del Premio Campiello sarà proclamato s</w:t>
      </w:r>
      <w:r>
        <w:rPr>
          <w:rFonts w:eastAsia="MS Mincho"/>
          <w:sz w:val="24"/>
          <w:szCs w:val="24"/>
          <w:lang w:eastAsia="ar-SA"/>
        </w:rPr>
        <w:t xml:space="preserve">abato 15 settembre a Venezia sul </w:t>
      </w:r>
      <w:r w:rsidRPr="0052795A">
        <w:rPr>
          <w:rFonts w:eastAsia="MS Mincho"/>
          <w:sz w:val="24"/>
          <w:szCs w:val="24"/>
          <w:lang w:eastAsia="ar-SA"/>
        </w:rPr>
        <w:t xml:space="preserve">palco del Teatro La Fenice, selezionato dalla votazione della Giuria </w:t>
      </w:r>
      <w:r>
        <w:rPr>
          <w:rFonts w:eastAsia="MS Mincho"/>
          <w:sz w:val="24"/>
          <w:szCs w:val="24"/>
          <w:lang w:eastAsia="ar-SA"/>
        </w:rPr>
        <w:t xml:space="preserve">dei Trecento Lettori anonimi. I </w:t>
      </w:r>
      <w:r w:rsidRPr="0052795A">
        <w:rPr>
          <w:rFonts w:eastAsia="MS Mincho"/>
          <w:sz w:val="24"/>
          <w:szCs w:val="24"/>
          <w:lang w:eastAsia="ar-SA"/>
        </w:rPr>
        <w:t>Giurati vengono selezionati su tutto il territorio nazionale in base alle cat</w:t>
      </w:r>
      <w:r>
        <w:rPr>
          <w:rFonts w:eastAsia="MS Mincho"/>
          <w:sz w:val="24"/>
          <w:szCs w:val="24"/>
          <w:lang w:eastAsia="ar-SA"/>
        </w:rPr>
        <w:t xml:space="preserve">egorie sociali e professionali, </w:t>
      </w:r>
      <w:r w:rsidRPr="0052795A">
        <w:rPr>
          <w:rFonts w:eastAsia="MS Mincho"/>
          <w:sz w:val="24"/>
          <w:szCs w:val="24"/>
          <w:lang w:eastAsia="ar-SA"/>
        </w:rPr>
        <w:t>cambiano ogni anno e i loro nomi rimangono segreti fino alla serata finale.</w:t>
      </w:r>
    </w:p>
    <w:p w:rsidR="0052795A" w:rsidRDefault="0052795A" w:rsidP="0052795A">
      <w:pPr>
        <w:autoSpaceDN w:val="0"/>
        <w:spacing w:after="0" w:line="268" w:lineRule="auto"/>
        <w:ind w:right="-1"/>
        <w:jc w:val="both"/>
        <w:rPr>
          <w:rFonts w:eastAsia="MS Mincho"/>
          <w:sz w:val="24"/>
          <w:szCs w:val="24"/>
          <w:lang w:eastAsia="ar-SA"/>
        </w:rPr>
      </w:pPr>
    </w:p>
    <w:p w:rsidR="00BE035F" w:rsidRPr="00794F48" w:rsidRDefault="0052795A" w:rsidP="00794F48">
      <w:pPr>
        <w:spacing w:line="240" w:lineRule="auto"/>
        <w:jc w:val="both"/>
        <w:rPr>
          <w:rFonts w:cs="Calibri"/>
          <w:sz w:val="23"/>
          <w:szCs w:val="23"/>
        </w:rPr>
      </w:pPr>
      <w:r w:rsidRPr="0052795A">
        <w:rPr>
          <w:rFonts w:eastAsia="MS Mincho"/>
          <w:sz w:val="24"/>
          <w:szCs w:val="24"/>
          <w:lang w:eastAsia="ar-SA"/>
        </w:rPr>
        <w:t xml:space="preserve">Questa edizione del Premio Campiello è sostenuta da </w:t>
      </w:r>
      <w:r w:rsidR="00BE035F" w:rsidRPr="00794F48">
        <w:rPr>
          <w:rFonts w:eastAsia="MS Mincho"/>
          <w:b/>
          <w:sz w:val="24"/>
          <w:szCs w:val="24"/>
          <w:lang w:eastAsia="ar-SA"/>
        </w:rPr>
        <w:t xml:space="preserve">Eni, </w:t>
      </w:r>
      <w:r w:rsidR="00F42FD3" w:rsidRPr="00794F48">
        <w:rPr>
          <w:rFonts w:eastAsia="MS Mincho"/>
          <w:b/>
          <w:sz w:val="24"/>
          <w:szCs w:val="24"/>
          <w:lang w:eastAsia="ar-SA"/>
        </w:rPr>
        <w:t>Intesa San Paolo</w:t>
      </w:r>
      <w:r w:rsidR="00F42FD3">
        <w:rPr>
          <w:rFonts w:eastAsia="MS Mincho"/>
          <w:b/>
          <w:sz w:val="24"/>
          <w:szCs w:val="24"/>
          <w:lang w:eastAsia="ar-SA"/>
        </w:rPr>
        <w:t>, Umana</w:t>
      </w:r>
      <w:r w:rsidR="00BE035F" w:rsidRPr="00794F48">
        <w:rPr>
          <w:rFonts w:eastAsia="MS Mincho"/>
          <w:b/>
          <w:sz w:val="24"/>
          <w:szCs w:val="24"/>
          <w:lang w:eastAsia="ar-SA"/>
        </w:rPr>
        <w:t xml:space="preserve">, Fincantieri, </w:t>
      </w:r>
      <w:proofErr w:type="spellStart"/>
      <w:r w:rsidR="00BE035F" w:rsidRPr="00794F48">
        <w:rPr>
          <w:rFonts w:eastAsia="MS Mincho"/>
          <w:b/>
          <w:sz w:val="24"/>
          <w:szCs w:val="24"/>
          <w:lang w:eastAsia="ar-SA"/>
        </w:rPr>
        <w:t>Tiffany&amp;Co</w:t>
      </w:r>
      <w:proofErr w:type="spellEnd"/>
      <w:r w:rsidR="00BE035F" w:rsidRPr="00794F48">
        <w:rPr>
          <w:rFonts w:eastAsia="MS Mincho"/>
          <w:b/>
          <w:sz w:val="24"/>
          <w:szCs w:val="24"/>
          <w:lang w:eastAsia="ar-SA"/>
        </w:rPr>
        <w:t xml:space="preserve">, Verona Fiere, Anthea, </w:t>
      </w:r>
      <w:proofErr w:type="spellStart"/>
      <w:r w:rsidR="00BE035F" w:rsidRPr="00794F48">
        <w:rPr>
          <w:rFonts w:eastAsia="MS Mincho"/>
          <w:b/>
          <w:sz w:val="24"/>
          <w:szCs w:val="24"/>
          <w:lang w:eastAsia="ar-SA"/>
        </w:rPr>
        <w:t>Calearo</w:t>
      </w:r>
      <w:proofErr w:type="spellEnd"/>
      <w:r w:rsidR="00BE035F" w:rsidRPr="00794F48">
        <w:rPr>
          <w:rFonts w:eastAsia="MS Mincho"/>
          <w:b/>
          <w:sz w:val="24"/>
          <w:szCs w:val="24"/>
          <w:lang w:eastAsia="ar-SA"/>
        </w:rPr>
        <w:t xml:space="preserve"> Antenne, Sum, </w:t>
      </w:r>
      <w:proofErr w:type="spellStart"/>
      <w:r w:rsidR="00BE035F" w:rsidRPr="00794F48">
        <w:rPr>
          <w:rFonts w:eastAsia="MS Mincho"/>
          <w:b/>
          <w:sz w:val="24"/>
          <w:szCs w:val="24"/>
          <w:lang w:eastAsia="ar-SA"/>
        </w:rPr>
        <w:t>Somec</w:t>
      </w:r>
      <w:proofErr w:type="spellEnd"/>
      <w:r w:rsidR="00BE035F" w:rsidRPr="00794F48">
        <w:rPr>
          <w:rFonts w:eastAsia="MS Mincho"/>
          <w:b/>
          <w:sz w:val="24"/>
          <w:szCs w:val="24"/>
          <w:lang w:eastAsia="ar-SA"/>
        </w:rPr>
        <w:t xml:space="preserve">, </w:t>
      </w:r>
      <w:proofErr w:type="spellStart"/>
      <w:r w:rsidR="00F42FD3" w:rsidRPr="00794F48">
        <w:rPr>
          <w:rFonts w:eastAsia="MS Mincho"/>
          <w:b/>
          <w:sz w:val="24"/>
          <w:szCs w:val="24"/>
          <w:lang w:eastAsia="ar-SA"/>
        </w:rPr>
        <w:t>Seingim</w:t>
      </w:r>
      <w:proofErr w:type="spellEnd"/>
      <w:r w:rsidR="00F42FD3">
        <w:rPr>
          <w:rFonts w:eastAsia="MS Mincho"/>
          <w:b/>
          <w:sz w:val="24"/>
          <w:szCs w:val="24"/>
          <w:lang w:eastAsia="ar-SA"/>
        </w:rPr>
        <w:t xml:space="preserve">, </w:t>
      </w:r>
      <w:proofErr w:type="spellStart"/>
      <w:r w:rsidR="00F42FD3">
        <w:rPr>
          <w:rFonts w:eastAsia="MS Mincho"/>
          <w:b/>
          <w:sz w:val="24"/>
          <w:szCs w:val="24"/>
          <w:lang w:eastAsia="ar-SA"/>
        </w:rPr>
        <w:t>Texa</w:t>
      </w:r>
      <w:proofErr w:type="spellEnd"/>
      <w:r w:rsidR="00F42FD3" w:rsidRPr="00F42FD3">
        <w:rPr>
          <w:rFonts w:eastAsia="MS Mincho"/>
          <w:sz w:val="24"/>
          <w:szCs w:val="24"/>
          <w:lang w:eastAsia="ar-SA"/>
        </w:rPr>
        <w:t>,</w:t>
      </w:r>
      <w:r w:rsidR="00F42FD3">
        <w:rPr>
          <w:rFonts w:eastAsia="MS Mincho"/>
          <w:b/>
          <w:sz w:val="24"/>
          <w:szCs w:val="24"/>
          <w:lang w:eastAsia="ar-SA"/>
        </w:rPr>
        <w:t xml:space="preserve"> </w:t>
      </w:r>
      <w:r w:rsidR="00BE035F" w:rsidRPr="00BE035F">
        <w:rPr>
          <w:rFonts w:eastAsia="MS Mincho"/>
          <w:sz w:val="24"/>
          <w:szCs w:val="24"/>
          <w:lang w:eastAsia="ar-SA"/>
        </w:rPr>
        <w:t xml:space="preserve">con la collaborazione di </w:t>
      </w:r>
      <w:r w:rsidR="00BE035F" w:rsidRPr="00794F48">
        <w:rPr>
          <w:rFonts w:eastAsia="MS Mincho"/>
          <w:b/>
          <w:sz w:val="24"/>
          <w:szCs w:val="24"/>
          <w:lang w:eastAsia="ar-SA"/>
        </w:rPr>
        <w:t xml:space="preserve">Grafiche </w:t>
      </w:r>
      <w:proofErr w:type="spellStart"/>
      <w:r w:rsidR="00BE035F" w:rsidRPr="00794F48">
        <w:rPr>
          <w:rFonts w:eastAsia="MS Mincho"/>
          <w:b/>
          <w:sz w:val="24"/>
          <w:szCs w:val="24"/>
          <w:lang w:eastAsia="ar-SA"/>
        </w:rPr>
        <w:t>Antiga</w:t>
      </w:r>
      <w:proofErr w:type="spellEnd"/>
      <w:r w:rsidR="00BE035F" w:rsidRPr="00794F48">
        <w:rPr>
          <w:rFonts w:eastAsia="MS Mincho"/>
          <w:b/>
          <w:sz w:val="24"/>
          <w:szCs w:val="24"/>
          <w:lang w:eastAsia="ar-SA"/>
        </w:rPr>
        <w:t xml:space="preserve">, Abate Zanetti, il Consorzio del Prosecco Superiore, i </w:t>
      </w:r>
      <w:proofErr w:type="spellStart"/>
      <w:r w:rsidR="00BE035F" w:rsidRPr="00794F48">
        <w:rPr>
          <w:rFonts w:eastAsia="MS Mincho"/>
          <w:b/>
          <w:sz w:val="24"/>
          <w:szCs w:val="24"/>
          <w:lang w:eastAsia="ar-SA"/>
        </w:rPr>
        <w:t>Bibanesi</w:t>
      </w:r>
      <w:proofErr w:type="spellEnd"/>
      <w:r w:rsidR="00BE035F">
        <w:rPr>
          <w:rFonts w:eastAsia="MS Mincho"/>
          <w:sz w:val="24"/>
          <w:szCs w:val="24"/>
          <w:lang w:eastAsia="ar-SA"/>
        </w:rPr>
        <w:t xml:space="preserve"> </w:t>
      </w:r>
      <w:r w:rsidR="00794F48" w:rsidRPr="00D82F80">
        <w:rPr>
          <w:rFonts w:cs="Calibri"/>
          <w:sz w:val="23"/>
          <w:szCs w:val="23"/>
        </w:rPr>
        <w:t xml:space="preserve">e </w:t>
      </w:r>
      <w:r w:rsidR="00794F48" w:rsidRPr="00D82F80">
        <w:rPr>
          <w:rFonts w:cs="Calibri"/>
          <w:b/>
          <w:sz w:val="23"/>
          <w:szCs w:val="23"/>
        </w:rPr>
        <w:lastRenderedPageBreak/>
        <w:t>Trenitalia</w:t>
      </w:r>
      <w:r w:rsidR="00794F48" w:rsidRPr="00D82F80">
        <w:rPr>
          <w:rFonts w:cs="Calibri"/>
          <w:sz w:val="23"/>
          <w:szCs w:val="23"/>
        </w:rPr>
        <w:t xml:space="preserve"> quale vettore ufficiale del premio</w:t>
      </w:r>
      <w:r w:rsidR="00794F48">
        <w:rPr>
          <w:rFonts w:cs="Calibri"/>
          <w:sz w:val="23"/>
          <w:szCs w:val="23"/>
        </w:rPr>
        <w:t>.</w:t>
      </w:r>
      <w:r w:rsidR="00794F48" w:rsidRPr="00BE035F">
        <w:rPr>
          <w:rFonts w:eastAsia="MS Mincho"/>
          <w:sz w:val="24"/>
          <w:szCs w:val="24"/>
          <w:lang w:eastAsia="ar-SA"/>
        </w:rPr>
        <w:t xml:space="preserve"> </w:t>
      </w:r>
      <w:r w:rsidR="00794F48" w:rsidRPr="00D82F80">
        <w:rPr>
          <w:rFonts w:cs="Calibri"/>
          <w:b/>
          <w:sz w:val="23"/>
          <w:szCs w:val="23"/>
        </w:rPr>
        <w:t>Rai</w:t>
      </w:r>
      <w:r w:rsidR="00794F48" w:rsidRPr="00D82F80">
        <w:rPr>
          <w:rFonts w:cs="Calibri"/>
          <w:sz w:val="23"/>
          <w:szCs w:val="23"/>
        </w:rPr>
        <w:t xml:space="preserve"> </w:t>
      </w:r>
      <w:proofErr w:type="spellStart"/>
      <w:r w:rsidR="00794F48" w:rsidRPr="00D82F80">
        <w:rPr>
          <w:rFonts w:cs="Calibri"/>
          <w:sz w:val="23"/>
          <w:szCs w:val="23"/>
        </w:rPr>
        <w:t>Main</w:t>
      </w:r>
      <w:proofErr w:type="spellEnd"/>
      <w:r w:rsidR="00794F48" w:rsidRPr="00D82F80">
        <w:rPr>
          <w:rFonts w:cs="Calibri"/>
          <w:sz w:val="23"/>
          <w:szCs w:val="23"/>
        </w:rPr>
        <w:t xml:space="preserve"> Media Partner, </w:t>
      </w:r>
      <w:r w:rsidR="00794F48" w:rsidRPr="00D82F80">
        <w:rPr>
          <w:rFonts w:cs="Calibri"/>
          <w:b/>
          <w:sz w:val="23"/>
          <w:szCs w:val="23"/>
        </w:rPr>
        <w:t>Rai Cultura</w:t>
      </w:r>
      <w:r w:rsidR="00794F48">
        <w:rPr>
          <w:rFonts w:cs="Calibri"/>
          <w:sz w:val="23"/>
          <w:szCs w:val="23"/>
        </w:rPr>
        <w:t xml:space="preserve"> Media Partner </w:t>
      </w:r>
      <w:r w:rsidR="00BE035F" w:rsidRPr="00BE035F">
        <w:rPr>
          <w:rFonts w:eastAsia="MS Mincho"/>
          <w:sz w:val="24"/>
          <w:szCs w:val="24"/>
          <w:lang w:eastAsia="ar-SA"/>
        </w:rPr>
        <w:t xml:space="preserve">e </w:t>
      </w:r>
      <w:r w:rsidR="00BE035F" w:rsidRPr="00794F48">
        <w:rPr>
          <w:rFonts w:eastAsia="MS Mincho"/>
          <w:b/>
          <w:sz w:val="24"/>
          <w:szCs w:val="24"/>
          <w:lang w:eastAsia="ar-SA"/>
        </w:rPr>
        <w:t>Community Group</w:t>
      </w:r>
      <w:r w:rsidR="00794F48">
        <w:rPr>
          <w:rFonts w:eastAsia="MS Mincho"/>
          <w:sz w:val="24"/>
          <w:szCs w:val="24"/>
          <w:lang w:eastAsia="ar-SA"/>
        </w:rPr>
        <w:t xml:space="preserve"> Corporate </w:t>
      </w:r>
      <w:proofErr w:type="spellStart"/>
      <w:r w:rsidR="00794F48">
        <w:rPr>
          <w:rFonts w:eastAsia="MS Mincho"/>
          <w:sz w:val="24"/>
          <w:szCs w:val="24"/>
          <w:lang w:eastAsia="ar-SA"/>
        </w:rPr>
        <w:t>Communication</w:t>
      </w:r>
      <w:proofErr w:type="spellEnd"/>
      <w:r w:rsidR="00794F48">
        <w:rPr>
          <w:rFonts w:eastAsia="MS Mincho"/>
          <w:sz w:val="24"/>
          <w:szCs w:val="24"/>
          <w:lang w:eastAsia="ar-SA"/>
        </w:rPr>
        <w:t>.</w:t>
      </w:r>
      <w:r w:rsidR="00F42FD3">
        <w:rPr>
          <w:rFonts w:eastAsia="MS Mincho"/>
          <w:sz w:val="24"/>
          <w:szCs w:val="24"/>
          <w:lang w:eastAsia="ar-SA"/>
        </w:rPr>
        <w:t xml:space="preserve"> </w:t>
      </w:r>
    </w:p>
    <w:p w:rsidR="0052795A" w:rsidRDefault="0052795A" w:rsidP="0052795A">
      <w:pPr>
        <w:autoSpaceDN w:val="0"/>
        <w:spacing w:after="0" w:line="268" w:lineRule="auto"/>
        <w:ind w:right="-1"/>
        <w:jc w:val="both"/>
        <w:rPr>
          <w:rFonts w:eastAsia="MS Mincho"/>
          <w:sz w:val="24"/>
          <w:szCs w:val="24"/>
          <w:lang w:eastAsia="ar-SA"/>
        </w:rPr>
      </w:pPr>
    </w:p>
    <w:p w:rsidR="0052795A" w:rsidRPr="0052795A" w:rsidRDefault="00B81F76" w:rsidP="0052795A">
      <w:pPr>
        <w:autoSpaceDN w:val="0"/>
        <w:spacing w:after="0" w:line="268" w:lineRule="auto"/>
        <w:ind w:right="-1"/>
        <w:jc w:val="both"/>
        <w:rPr>
          <w:rFonts w:eastAsia="MS Mincho"/>
          <w:sz w:val="24"/>
          <w:szCs w:val="24"/>
          <w:lang w:eastAsia="ar-SA"/>
        </w:rPr>
      </w:pPr>
      <w:hyperlink r:id="rId8" w:history="1">
        <w:r w:rsidR="0052795A" w:rsidRPr="009D7C9F">
          <w:rPr>
            <w:rStyle w:val="Collegamentoipertestuale"/>
            <w:rFonts w:eastAsia="MS Mincho"/>
            <w:sz w:val="24"/>
            <w:szCs w:val="24"/>
            <w:lang w:eastAsia="ar-SA"/>
          </w:rPr>
          <w:t>www.premiocampiello.org</w:t>
        </w:r>
      </w:hyperlink>
      <w:r w:rsidR="0052795A">
        <w:rPr>
          <w:rFonts w:eastAsia="MS Mincho"/>
          <w:sz w:val="24"/>
          <w:szCs w:val="24"/>
          <w:lang w:eastAsia="ar-SA"/>
        </w:rPr>
        <w:t xml:space="preserve"> </w:t>
      </w:r>
    </w:p>
    <w:p w:rsidR="004055A8" w:rsidRPr="009D7000" w:rsidRDefault="00B81F76" w:rsidP="0052795A">
      <w:pPr>
        <w:autoSpaceDN w:val="0"/>
        <w:spacing w:after="0" w:line="268" w:lineRule="auto"/>
        <w:ind w:right="-1"/>
        <w:jc w:val="both"/>
        <w:rPr>
          <w:rFonts w:eastAsia="MS Mincho"/>
          <w:sz w:val="24"/>
          <w:szCs w:val="24"/>
          <w:lang w:eastAsia="ar-SA"/>
        </w:rPr>
      </w:pPr>
      <w:hyperlink r:id="rId9" w:history="1">
        <w:r w:rsidR="0052795A" w:rsidRPr="009D7C9F">
          <w:rPr>
            <w:rStyle w:val="Collegamentoipertestuale"/>
            <w:rFonts w:eastAsia="MS Mincho"/>
            <w:sz w:val="24"/>
            <w:szCs w:val="24"/>
            <w:lang w:eastAsia="ar-SA"/>
          </w:rPr>
          <w:t>www.facebook.com/PremioCampiello</w:t>
        </w:r>
      </w:hyperlink>
      <w:r w:rsidR="0052795A">
        <w:rPr>
          <w:rFonts w:eastAsia="MS Mincho"/>
          <w:sz w:val="24"/>
          <w:szCs w:val="24"/>
          <w:lang w:eastAsia="ar-SA"/>
        </w:rPr>
        <w:t xml:space="preserve"> </w:t>
      </w:r>
      <w:hyperlink r:id="rId10" w:history="1">
        <w:r w:rsidR="0052795A" w:rsidRPr="009D7C9F">
          <w:rPr>
            <w:rStyle w:val="Collegamentoipertestuale"/>
            <w:rFonts w:eastAsia="MS Mincho"/>
            <w:sz w:val="24"/>
            <w:szCs w:val="24"/>
            <w:lang w:eastAsia="ar-SA"/>
          </w:rPr>
          <w:t>https://twitter.com/PremioCampiello</w:t>
        </w:r>
      </w:hyperlink>
      <w:r w:rsidR="0052795A">
        <w:rPr>
          <w:rFonts w:eastAsia="MS Mincho"/>
          <w:sz w:val="24"/>
          <w:szCs w:val="24"/>
          <w:lang w:eastAsia="ar-SA"/>
        </w:rPr>
        <w:t xml:space="preserve"> </w:t>
      </w:r>
    </w:p>
    <w:p w:rsidR="004055A8" w:rsidRPr="004055A8" w:rsidRDefault="004055A8" w:rsidP="004055A8">
      <w:pPr>
        <w:autoSpaceDN w:val="0"/>
        <w:spacing w:after="0" w:line="268" w:lineRule="auto"/>
        <w:ind w:right="-1"/>
        <w:jc w:val="both"/>
        <w:rPr>
          <w:rFonts w:eastAsia="MS Mincho"/>
          <w:sz w:val="24"/>
          <w:szCs w:val="24"/>
          <w:lang w:eastAsia="ar-SA"/>
        </w:rPr>
      </w:pPr>
    </w:p>
    <w:p w:rsidR="004B4BD8" w:rsidRPr="007210D7" w:rsidRDefault="004B4BD8" w:rsidP="004B4BD8">
      <w:pPr>
        <w:rPr>
          <w:rFonts w:cs="Calibri"/>
        </w:rPr>
      </w:pPr>
    </w:p>
    <w:sectPr w:rsidR="004B4BD8" w:rsidRPr="007210D7" w:rsidSect="00690CDE">
      <w:headerReference w:type="default" r:id="rId11"/>
      <w:footerReference w:type="default" r:id="rId12"/>
      <w:pgSz w:w="11906" w:h="16838"/>
      <w:pgMar w:top="20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F76" w:rsidRDefault="00B81F76" w:rsidP="00C1657F">
      <w:pPr>
        <w:spacing w:after="0" w:line="240" w:lineRule="auto"/>
      </w:pPr>
      <w:r>
        <w:separator/>
      </w:r>
    </w:p>
  </w:endnote>
  <w:endnote w:type="continuationSeparator" w:id="0">
    <w:p w:rsidR="00B81F76" w:rsidRDefault="00B81F76" w:rsidP="00C1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112" w:rsidRDefault="00E32C72" w:rsidP="000F1BCA">
    <w:pPr>
      <w:pStyle w:val="Pidipagina"/>
      <w:tabs>
        <w:tab w:val="clear" w:pos="4819"/>
        <w:tab w:val="clear" w:pos="9638"/>
        <w:tab w:val="left" w:pos="12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-187960</wp:posOffset>
              </wp:positionH>
              <wp:positionV relativeFrom="paragraph">
                <wp:posOffset>137160</wp:posOffset>
              </wp:positionV>
              <wp:extent cx="2407920" cy="60515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7920" cy="605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AE7AD9" w:rsidRPr="00193CAC" w:rsidRDefault="00AE7AD9" w:rsidP="00AE7AD9">
                          <w:pPr>
                            <w:spacing w:after="0" w:line="240" w:lineRule="auto"/>
                            <w:ind w:left="284"/>
                            <w:jc w:val="both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193CAC">
                            <w:rPr>
                              <w:rFonts w:cs="Arial"/>
                              <w:sz w:val="18"/>
                              <w:szCs w:val="18"/>
                            </w:rPr>
                            <w:t>Ufficio sta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mpa Premio Campiello – Community</w:t>
                          </w:r>
                        </w:p>
                        <w:p w:rsidR="00AE7AD9" w:rsidRPr="00193CAC" w:rsidRDefault="00AE7AD9" w:rsidP="00AE7AD9">
                          <w:pPr>
                            <w:spacing w:after="0" w:line="240" w:lineRule="auto"/>
                            <w:ind w:left="284"/>
                            <w:jc w:val="both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Giovanna Biscaro</w:t>
                          </w:r>
                        </w:p>
                        <w:p w:rsidR="00AE7AD9" w:rsidRPr="00193CAC" w:rsidRDefault="00AE7AD9" w:rsidP="00AE7AD9">
                          <w:pPr>
                            <w:spacing w:after="0" w:line="240" w:lineRule="auto"/>
                            <w:ind w:left="284"/>
                            <w:jc w:val="both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335 8377801</w:t>
                          </w:r>
                          <w:r w:rsidRPr="00193CAC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– 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0422 416111</w:t>
                          </w:r>
                        </w:p>
                        <w:p w:rsidR="00AE7AD9" w:rsidRPr="00193CAC" w:rsidRDefault="00AE7AD9" w:rsidP="00AE7AD9">
                          <w:pPr>
                            <w:spacing w:after="0" w:line="240" w:lineRule="auto"/>
                            <w:ind w:left="284"/>
                            <w:jc w:val="both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giovanna.biscaro@communitygroup.it</w:t>
                          </w:r>
                        </w:p>
                        <w:p w:rsidR="00F10112" w:rsidRPr="00E32F43" w:rsidRDefault="00F10112" w:rsidP="000F1BCA">
                          <w:pPr>
                            <w:spacing w:after="0" w:line="240" w:lineRule="auto"/>
                            <w:ind w:left="284"/>
                            <w:jc w:val="both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4.8pt;margin-top:10.8pt;width:189.6pt;height:47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" stroked="f">
              <v:path arrowok="t"/>
              <v:textbox inset="0,0,0,0">
                <w:txbxContent>
                  <w:p w:rsidR="00AE7AD9" w:rsidRPr="00193CAC" w:rsidRDefault="00AE7AD9" w:rsidP="00AE7AD9">
                    <w:pPr>
                      <w:spacing w:after="0" w:line="240" w:lineRule="auto"/>
                      <w:ind w:left="284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193CAC">
                      <w:rPr>
                        <w:rFonts w:cs="Arial"/>
                        <w:sz w:val="18"/>
                        <w:szCs w:val="18"/>
                      </w:rPr>
                      <w:t>Ufficio sta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mpa Premio Campiello – Community</w:t>
                    </w:r>
                  </w:p>
                  <w:p w:rsidR="00AE7AD9" w:rsidRPr="00193CAC" w:rsidRDefault="00AE7AD9" w:rsidP="00AE7AD9">
                    <w:pPr>
                      <w:spacing w:after="0" w:line="240" w:lineRule="auto"/>
                      <w:ind w:left="284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 xml:space="preserve">Giovanna </w:t>
                    </w:r>
                    <w:proofErr w:type="spellStart"/>
                    <w:r>
                      <w:rPr>
                        <w:rFonts w:cs="Arial"/>
                        <w:sz w:val="18"/>
                        <w:szCs w:val="18"/>
                      </w:rPr>
                      <w:t>Biscaro</w:t>
                    </w:r>
                    <w:proofErr w:type="spellEnd"/>
                  </w:p>
                  <w:p w:rsidR="00AE7AD9" w:rsidRPr="00193CAC" w:rsidRDefault="00AE7AD9" w:rsidP="00AE7AD9">
                    <w:pPr>
                      <w:spacing w:after="0" w:line="240" w:lineRule="auto"/>
                      <w:ind w:left="284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335 8377801</w:t>
                    </w:r>
                    <w:r w:rsidRPr="00193CAC">
                      <w:rPr>
                        <w:rFonts w:cs="Arial"/>
                        <w:sz w:val="18"/>
                        <w:szCs w:val="18"/>
                      </w:rPr>
                      <w:t xml:space="preserve"> – 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0422 416111</w:t>
                    </w:r>
                  </w:p>
                  <w:p w:rsidR="00AE7AD9" w:rsidRPr="00193CAC" w:rsidRDefault="00AE7AD9" w:rsidP="00AE7AD9">
                    <w:pPr>
                      <w:spacing w:after="0" w:line="240" w:lineRule="auto"/>
                      <w:ind w:left="284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giovanna.biscaro@communitygroup.it</w:t>
                    </w:r>
                  </w:p>
                  <w:p w:rsidR="00F10112" w:rsidRPr="00E32F43" w:rsidRDefault="00F10112" w:rsidP="000F1BCA">
                    <w:pPr>
                      <w:spacing w:after="0" w:line="240" w:lineRule="auto"/>
                      <w:ind w:left="284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4853940</wp:posOffset>
              </wp:positionH>
              <wp:positionV relativeFrom="paragraph">
                <wp:posOffset>137160</wp:posOffset>
              </wp:positionV>
              <wp:extent cx="1309370" cy="605155"/>
              <wp:effectExtent l="0" t="0" r="508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605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0112" w:rsidRDefault="00AE7AD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16965" cy="429895"/>
                                <wp:effectExtent l="0" t="0" r="0" b="0"/>
                                <wp:docPr id="24" name="Immagin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6965" cy="429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82.2pt;margin-top:10.8pt;width:103.1pt;height:4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" strokecolor="white [3212]">
              <v:textbox>
                <w:txbxContent>
                  <w:p w:rsidR="00F10112" w:rsidRDefault="00AE7AD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16965" cy="429895"/>
                          <wp:effectExtent l="0" t="0" r="0" b="0"/>
                          <wp:docPr id="24" name="Immagine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6965" cy="429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10112" w:rsidRDefault="00F10112" w:rsidP="000F1BCA">
    <w:pPr>
      <w:pStyle w:val="Pidipagina"/>
      <w:tabs>
        <w:tab w:val="clear" w:pos="4819"/>
        <w:tab w:val="clear" w:pos="9638"/>
        <w:tab w:val="left" w:pos="1267"/>
      </w:tabs>
    </w:pPr>
    <w:r>
      <w:tab/>
    </w:r>
  </w:p>
  <w:p w:rsidR="00F10112" w:rsidRDefault="00F101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F76" w:rsidRDefault="00B81F76" w:rsidP="00C1657F">
      <w:pPr>
        <w:spacing w:after="0" w:line="240" w:lineRule="auto"/>
      </w:pPr>
      <w:r>
        <w:separator/>
      </w:r>
    </w:p>
  </w:footnote>
  <w:footnote w:type="continuationSeparator" w:id="0">
    <w:p w:rsidR="00B81F76" w:rsidRDefault="00B81F76" w:rsidP="00C1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112" w:rsidRDefault="00BF183E" w:rsidP="00690CDE">
    <w:pPr>
      <w:pStyle w:val="Intestazione"/>
      <w:ind w:right="-285"/>
    </w:pPr>
    <w:r>
      <w:rPr>
        <w:noProof/>
        <w:lang w:eastAsia="it-IT"/>
      </w:rPr>
      <w:drawing>
        <wp:anchor distT="0" distB="0" distL="114300" distR="114300" simplePos="0" relativeHeight="251728896" behindDoc="0" locked="0" layoutInCell="1" allowOverlap="1" wp14:anchorId="0D15873E" wp14:editId="0DF2087A">
          <wp:simplePos x="0" y="0"/>
          <wp:positionH relativeFrom="margin">
            <wp:posOffset>2523813</wp:posOffset>
          </wp:positionH>
          <wp:positionV relativeFrom="margin">
            <wp:posOffset>-1181974</wp:posOffset>
          </wp:positionV>
          <wp:extent cx="3659741" cy="57797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9741" cy="57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0B27">
      <w:rPr>
        <w:noProof/>
        <w:lang w:eastAsia="it-IT"/>
      </w:rPr>
      <w:drawing>
        <wp:anchor distT="0" distB="0" distL="114300" distR="114300" simplePos="0" relativeHeight="251727872" behindDoc="0" locked="0" layoutInCell="1" allowOverlap="1" wp14:anchorId="4A3DD033" wp14:editId="40690AFF">
          <wp:simplePos x="0" y="0"/>
          <wp:positionH relativeFrom="column">
            <wp:posOffset>-34290</wp:posOffset>
          </wp:positionH>
          <wp:positionV relativeFrom="paragraph">
            <wp:posOffset>17145</wp:posOffset>
          </wp:positionV>
          <wp:extent cx="2066925" cy="553085"/>
          <wp:effectExtent l="0" t="0" r="9525" b="0"/>
          <wp:wrapSquare wrapText="bothSides"/>
          <wp:docPr id="23" name="Immagine 4" descr="Logo 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rizzonta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6173" r="1515" b="8642"/>
                  <a:stretch>
                    <a:fillRect/>
                  </a:stretch>
                </pic:blipFill>
                <pic:spPr>
                  <a:xfrm>
                    <a:off x="0" y="0"/>
                    <a:ext cx="206692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1DBC">
      <w:rPr>
        <w:noProof/>
        <w:lang w:eastAsia="ja-JP"/>
      </w:rPr>
      <w:t xml:space="preserve">    </w:t>
    </w:r>
  </w:p>
  <w:p w:rsidR="00F10112" w:rsidRDefault="00B44D03" w:rsidP="007E1923">
    <w:pPr>
      <w:pStyle w:val="Intestazione"/>
      <w:ind w:right="-1"/>
    </w:pPr>
    <w:r>
      <w:t xml:space="preserve">     </w:t>
    </w:r>
    <w:r w:rsidR="00111DBC">
      <w:t xml:space="preserve"> </w:t>
    </w:r>
    <w:r w:rsidR="00941677">
      <w:t xml:space="preserve">  </w:t>
    </w:r>
    <w:r>
      <w:t xml:space="preserve">     </w:t>
    </w:r>
    <w:r w:rsidR="00941677">
      <w:t xml:space="preserve"> </w:t>
    </w:r>
    <w:r w:rsidR="006C3A75">
      <w:t xml:space="preserve"> </w:t>
    </w:r>
  </w:p>
  <w:p w:rsidR="008D3523" w:rsidRDefault="008D3523">
    <w:pPr>
      <w:pStyle w:val="Intestazione"/>
      <w:rPr>
        <w:rFonts w:asciiTheme="minorHAnsi" w:hAnsiTheme="minorHAnsi"/>
        <w:sz w:val="22"/>
        <w:szCs w:val="22"/>
      </w:rPr>
    </w:pPr>
  </w:p>
  <w:p w:rsidR="00690CDE" w:rsidRDefault="00690CDE">
    <w:pPr>
      <w:pStyle w:val="Intestazione"/>
      <w:rPr>
        <w:rFonts w:asciiTheme="minorHAnsi" w:hAnsiTheme="minorHAnsi"/>
        <w:sz w:val="22"/>
        <w:szCs w:val="22"/>
      </w:rPr>
    </w:pPr>
  </w:p>
  <w:p w:rsidR="00690CDE" w:rsidRDefault="00690CDE">
    <w:pPr>
      <w:pStyle w:val="Intestazione"/>
      <w:rPr>
        <w:rFonts w:asciiTheme="minorHAnsi" w:hAnsiTheme="minorHAnsi"/>
        <w:sz w:val="22"/>
        <w:szCs w:val="22"/>
      </w:rPr>
    </w:pPr>
  </w:p>
  <w:p w:rsidR="00690CDE" w:rsidRDefault="00690CDE">
    <w:pPr>
      <w:pStyle w:val="Intestazione"/>
      <w:rPr>
        <w:rFonts w:asciiTheme="minorHAnsi" w:hAnsiTheme="minorHAnsi"/>
        <w:sz w:val="22"/>
        <w:szCs w:val="22"/>
      </w:rPr>
    </w:pPr>
  </w:p>
  <w:p w:rsidR="006C3A75" w:rsidRPr="00286F5E" w:rsidRDefault="006C3A75">
    <w:pPr>
      <w:pStyle w:val="Intestazione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6629E"/>
    <w:multiLevelType w:val="hybridMultilevel"/>
    <w:tmpl w:val="CDC46A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C5"/>
    <w:rsid w:val="00001EB9"/>
    <w:rsid w:val="00003192"/>
    <w:rsid w:val="00005E1A"/>
    <w:rsid w:val="00013361"/>
    <w:rsid w:val="00014C31"/>
    <w:rsid w:val="000168B1"/>
    <w:rsid w:val="000246F3"/>
    <w:rsid w:val="00032FD5"/>
    <w:rsid w:val="000346E1"/>
    <w:rsid w:val="0005297A"/>
    <w:rsid w:val="00061E38"/>
    <w:rsid w:val="000636AB"/>
    <w:rsid w:val="00064638"/>
    <w:rsid w:val="00070C30"/>
    <w:rsid w:val="00072EB5"/>
    <w:rsid w:val="00073CA6"/>
    <w:rsid w:val="000865B9"/>
    <w:rsid w:val="00094FC7"/>
    <w:rsid w:val="000A571C"/>
    <w:rsid w:val="000A64F4"/>
    <w:rsid w:val="000B3E9D"/>
    <w:rsid w:val="000C0C56"/>
    <w:rsid w:val="000D0153"/>
    <w:rsid w:val="000D608B"/>
    <w:rsid w:val="000E3909"/>
    <w:rsid w:val="000F050A"/>
    <w:rsid w:val="000F1BCA"/>
    <w:rsid w:val="000F3715"/>
    <w:rsid w:val="00101B12"/>
    <w:rsid w:val="0010455D"/>
    <w:rsid w:val="00105FB4"/>
    <w:rsid w:val="00111DBC"/>
    <w:rsid w:val="00113B5B"/>
    <w:rsid w:val="00114091"/>
    <w:rsid w:val="00114350"/>
    <w:rsid w:val="00114AFD"/>
    <w:rsid w:val="0011677B"/>
    <w:rsid w:val="001169F1"/>
    <w:rsid w:val="00123D90"/>
    <w:rsid w:val="001259B2"/>
    <w:rsid w:val="00132DA4"/>
    <w:rsid w:val="00133F12"/>
    <w:rsid w:val="001403A6"/>
    <w:rsid w:val="00146839"/>
    <w:rsid w:val="00146D64"/>
    <w:rsid w:val="00152C77"/>
    <w:rsid w:val="00167523"/>
    <w:rsid w:val="00173B39"/>
    <w:rsid w:val="00174BFE"/>
    <w:rsid w:val="001826C7"/>
    <w:rsid w:val="00184AF6"/>
    <w:rsid w:val="001954AA"/>
    <w:rsid w:val="001B36B6"/>
    <w:rsid w:val="001C19BC"/>
    <w:rsid w:val="001C7F11"/>
    <w:rsid w:val="001E123A"/>
    <w:rsid w:val="001F1BFF"/>
    <w:rsid w:val="001F4FA5"/>
    <w:rsid w:val="001F518E"/>
    <w:rsid w:val="00201F5A"/>
    <w:rsid w:val="00204E14"/>
    <w:rsid w:val="00221000"/>
    <w:rsid w:val="00222826"/>
    <w:rsid w:val="0022457F"/>
    <w:rsid w:val="00225F90"/>
    <w:rsid w:val="0023338C"/>
    <w:rsid w:val="002363DF"/>
    <w:rsid w:val="00241CC7"/>
    <w:rsid w:val="002546A9"/>
    <w:rsid w:val="00264328"/>
    <w:rsid w:val="00266CE9"/>
    <w:rsid w:val="00272D1D"/>
    <w:rsid w:val="00281A57"/>
    <w:rsid w:val="00284579"/>
    <w:rsid w:val="00286F5E"/>
    <w:rsid w:val="00292914"/>
    <w:rsid w:val="002A0CE8"/>
    <w:rsid w:val="002A4AB2"/>
    <w:rsid w:val="002D0589"/>
    <w:rsid w:val="002E3246"/>
    <w:rsid w:val="002E7982"/>
    <w:rsid w:val="002F11E2"/>
    <w:rsid w:val="00301006"/>
    <w:rsid w:val="0031633D"/>
    <w:rsid w:val="003163B5"/>
    <w:rsid w:val="00321A83"/>
    <w:rsid w:val="00325CC9"/>
    <w:rsid w:val="003431C0"/>
    <w:rsid w:val="003434BD"/>
    <w:rsid w:val="003462C0"/>
    <w:rsid w:val="003515C8"/>
    <w:rsid w:val="003546B4"/>
    <w:rsid w:val="00356C18"/>
    <w:rsid w:val="00360F95"/>
    <w:rsid w:val="00381C49"/>
    <w:rsid w:val="00382C58"/>
    <w:rsid w:val="00397509"/>
    <w:rsid w:val="003A0B27"/>
    <w:rsid w:val="003A7A7C"/>
    <w:rsid w:val="003B091B"/>
    <w:rsid w:val="003B55A6"/>
    <w:rsid w:val="003D25D3"/>
    <w:rsid w:val="003E162B"/>
    <w:rsid w:val="003E39C5"/>
    <w:rsid w:val="003F22D6"/>
    <w:rsid w:val="004008E7"/>
    <w:rsid w:val="004055A8"/>
    <w:rsid w:val="00410E49"/>
    <w:rsid w:val="00420E0A"/>
    <w:rsid w:val="00421EFB"/>
    <w:rsid w:val="00423E1C"/>
    <w:rsid w:val="00425FAD"/>
    <w:rsid w:val="0043061A"/>
    <w:rsid w:val="00433F0A"/>
    <w:rsid w:val="00437F98"/>
    <w:rsid w:val="00446510"/>
    <w:rsid w:val="00447FBD"/>
    <w:rsid w:val="00451DB2"/>
    <w:rsid w:val="004600CD"/>
    <w:rsid w:val="00461A3D"/>
    <w:rsid w:val="00465E93"/>
    <w:rsid w:val="004676D7"/>
    <w:rsid w:val="00476EF2"/>
    <w:rsid w:val="00477867"/>
    <w:rsid w:val="00482CD0"/>
    <w:rsid w:val="004836DF"/>
    <w:rsid w:val="0048373F"/>
    <w:rsid w:val="00486D1E"/>
    <w:rsid w:val="00493C06"/>
    <w:rsid w:val="004A09E6"/>
    <w:rsid w:val="004B05D4"/>
    <w:rsid w:val="004B0F05"/>
    <w:rsid w:val="004B1AA1"/>
    <w:rsid w:val="004B4BD8"/>
    <w:rsid w:val="004C6AA8"/>
    <w:rsid w:val="004D387A"/>
    <w:rsid w:val="004D569D"/>
    <w:rsid w:val="004F36ED"/>
    <w:rsid w:val="00501915"/>
    <w:rsid w:val="00503B9E"/>
    <w:rsid w:val="005063A5"/>
    <w:rsid w:val="005164A7"/>
    <w:rsid w:val="00523D80"/>
    <w:rsid w:val="00526C4C"/>
    <w:rsid w:val="0052795A"/>
    <w:rsid w:val="00533A6E"/>
    <w:rsid w:val="00535CEB"/>
    <w:rsid w:val="00555D1E"/>
    <w:rsid w:val="00560F61"/>
    <w:rsid w:val="0056557D"/>
    <w:rsid w:val="00572D3F"/>
    <w:rsid w:val="00581D4D"/>
    <w:rsid w:val="00584510"/>
    <w:rsid w:val="00594C7B"/>
    <w:rsid w:val="00595ACF"/>
    <w:rsid w:val="005A16C2"/>
    <w:rsid w:val="005A5371"/>
    <w:rsid w:val="005A700B"/>
    <w:rsid w:val="005B1EC4"/>
    <w:rsid w:val="005B4A70"/>
    <w:rsid w:val="005D242F"/>
    <w:rsid w:val="005E78AE"/>
    <w:rsid w:val="005F755C"/>
    <w:rsid w:val="0060041C"/>
    <w:rsid w:val="00600B31"/>
    <w:rsid w:val="00603103"/>
    <w:rsid w:val="006037FF"/>
    <w:rsid w:val="0060424B"/>
    <w:rsid w:val="00605882"/>
    <w:rsid w:val="006130C2"/>
    <w:rsid w:val="00613241"/>
    <w:rsid w:val="00613431"/>
    <w:rsid w:val="0062560B"/>
    <w:rsid w:val="00626C0F"/>
    <w:rsid w:val="00627A7A"/>
    <w:rsid w:val="00635AE7"/>
    <w:rsid w:val="00641F29"/>
    <w:rsid w:val="0064216C"/>
    <w:rsid w:val="006504D1"/>
    <w:rsid w:val="0066288A"/>
    <w:rsid w:val="006727A5"/>
    <w:rsid w:val="00677498"/>
    <w:rsid w:val="00690CDE"/>
    <w:rsid w:val="006A14B9"/>
    <w:rsid w:val="006A6AC6"/>
    <w:rsid w:val="006A6E0D"/>
    <w:rsid w:val="006B32A8"/>
    <w:rsid w:val="006C3A75"/>
    <w:rsid w:val="006C6A02"/>
    <w:rsid w:val="006C700C"/>
    <w:rsid w:val="006D0FAC"/>
    <w:rsid w:val="006E108B"/>
    <w:rsid w:val="006E16A5"/>
    <w:rsid w:val="006E1929"/>
    <w:rsid w:val="006F2990"/>
    <w:rsid w:val="007014D3"/>
    <w:rsid w:val="0070707E"/>
    <w:rsid w:val="007210D7"/>
    <w:rsid w:val="00726B54"/>
    <w:rsid w:val="00733ADB"/>
    <w:rsid w:val="00740C4B"/>
    <w:rsid w:val="00771731"/>
    <w:rsid w:val="00777C19"/>
    <w:rsid w:val="00781961"/>
    <w:rsid w:val="00781C62"/>
    <w:rsid w:val="0079129C"/>
    <w:rsid w:val="00794C95"/>
    <w:rsid w:val="00794F48"/>
    <w:rsid w:val="007A25BE"/>
    <w:rsid w:val="007A5C84"/>
    <w:rsid w:val="007B2BD5"/>
    <w:rsid w:val="007C6598"/>
    <w:rsid w:val="007D6117"/>
    <w:rsid w:val="007D7AC7"/>
    <w:rsid w:val="007E1923"/>
    <w:rsid w:val="007E51FE"/>
    <w:rsid w:val="007F2488"/>
    <w:rsid w:val="007F6A8E"/>
    <w:rsid w:val="00802605"/>
    <w:rsid w:val="00805D17"/>
    <w:rsid w:val="00805FF5"/>
    <w:rsid w:val="008063E4"/>
    <w:rsid w:val="0083198B"/>
    <w:rsid w:val="008543D0"/>
    <w:rsid w:val="00855397"/>
    <w:rsid w:val="0086443A"/>
    <w:rsid w:val="00864C7F"/>
    <w:rsid w:val="0087726B"/>
    <w:rsid w:val="00883093"/>
    <w:rsid w:val="008A57CD"/>
    <w:rsid w:val="008B0E92"/>
    <w:rsid w:val="008B4555"/>
    <w:rsid w:val="008C1765"/>
    <w:rsid w:val="008D1D9D"/>
    <w:rsid w:val="008D3523"/>
    <w:rsid w:val="008D5179"/>
    <w:rsid w:val="008D6911"/>
    <w:rsid w:val="008E4BCF"/>
    <w:rsid w:val="008E5BA5"/>
    <w:rsid w:val="008E5F0A"/>
    <w:rsid w:val="008E6397"/>
    <w:rsid w:val="008F12A6"/>
    <w:rsid w:val="00904BF7"/>
    <w:rsid w:val="00926997"/>
    <w:rsid w:val="00937516"/>
    <w:rsid w:val="00941677"/>
    <w:rsid w:val="0094545C"/>
    <w:rsid w:val="0095661C"/>
    <w:rsid w:val="00961C38"/>
    <w:rsid w:val="00967DC1"/>
    <w:rsid w:val="00981CA1"/>
    <w:rsid w:val="00987224"/>
    <w:rsid w:val="00994FA9"/>
    <w:rsid w:val="0099549E"/>
    <w:rsid w:val="009A465A"/>
    <w:rsid w:val="009B1F28"/>
    <w:rsid w:val="009B2650"/>
    <w:rsid w:val="009B4D3B"/>
    <w:rsid w:val="009B7E8B"/>
    <w:rsid w:val="009D7000"/>
    <w:rsid w:val="009F5CFD"/>
    <w:rsid w:val="00A01932"/>
    <w:rsid w:val="00A04411"/>
    <w:rsid w:val="00A05661"/>
    <w:rsid w:val="00A22633"/>
    <w:rsid w:val="00A23CC8"/>
    <w:rsid w:val="00A25662"/>
    <w:rsid w:val="00A25DE6"/>
    <w:rsid w:val="00A26936"/>
    <w:rsid w:val="00A26D40"/>
    <w:rsid w:val="00A27B9E"/>
    <w:rsid w:val="00A338A5"/>
    <w:rsid w:val="00A35C63"/>
    <w:rsid w:val="00A441DD"/>
    <w:rsid w:val="00A5101C"/>
    <w:rsid w:val="00A5151C"/>
    <w:rsid w:val="00A52FAF"/>
    <w:rsid w:val="00A6281B"/>
    <w:rsid w:val="00A637D5"/>
    <w:rsid w:val="00A668AF"/>
    <w:rsid w:val="00A74145"/>
    <w:rsid w:val="00A80F96"/>
    <w:rsid w:val="00A8181A"/>
    <w:rsid w:val="00A83EE0"/>
    <w:rsid w:val="00A86B0D"/>
    <w:rsid w:val="00A9153F"/>
    <w:rsid w:val="00AA0160"/>
    <w:rsid w:val="00AA05EF"/>
    <w:rsid w:val="00AA3D8F"/>
    <w:rsid w:val="00AA4B04"/>
    <w:rsid w:val="00AB5480"/>
    <w:rsid w:val="00AB7FB4"/>
    <w:rsid w:val="00AD09A0"/>
    <w:rsid w:val="00AD39EA"/>
    <w:rsid w:val="00AD59D2"/>
    <w:rsid w:val="00AD5E16"/>
    <w:rsid w:val="00AE5683"/>
    <w:rsid w:val="00AE7AD9"/>
    <w:rsid w:val="00AF2811"/>
    <w:rsid w:val="00B07DBF"/>
    <w:rsid w:val="00B1236F"/>
    <w:rsid w:val="00B12BC7"/>
    <w:rsid w:val="00B14064"/>
    <w:rsid w:val="00B2258B"/>
    <w:rsid w:val="00B226B4"/>
    <w:rsid w:val="00B270F2"/>
    <w:rsid w:val="00B31E62"/>
    <w:rsid w:val="00B44D03"/>
    <w:rsid w:val="00B4551D"/>
    <w:rsid w:val="00B57093"/>
    <w:rsid w:val="00B716B1"/>
    <w:rsid w:val="00B806D4"/>
    <w:rsid w:val="00B81F76"/>
    <w:rsid w:val="00BA3111"/>
    <w:rsid w:val="00BB5340"/>
    <w:rsid w:val="00BB550E"/>
    <w:rsid w:val="00BB5912"/>
    <w:rsid w:val="00BB63B6"/>
    <w:rsid w:val="00BC4E72"/>
    <w:rsid w:val="00BD4014"/>
    <w:rsid w:val="00BD4985"/>
    <w:rsid w:val="00BD4D6F"/>
    <w:rsid w:val="00BE035F"/>
    <w:rsid w:val="00BE6CF8"/>
    <w:rsid w:val="00BF0454"/>
    <w:rsid w:val="00BF183E"/>
    <w:rsid w:val="00BF1E94"/>
    <w:rsid w:val="00BF5C23"/>
    <w:rsid w:val="00C03A17"/>
    <w:rsid w:val="00C1657F"/>
    <w:rsid w:val="00C17534"/>
    <w:rsid w:val="00C2151F"/>
    <w:rsid w:val="00C21E00"/>
    <w:rsid w:val="00C329E8"/>
    <w:rsid w:val="00C4078A"/>
    <w:rsid w:val="00C45F9C"/>
    <w:rsid w:val="00C464C8"/>
    <w:rsid w:val="00C7336A"/>
    <w:rsid w:val="00C85DCE"/>
    <w:rsid w:val="00C903F7"/>
    <w:rsid w:val="00C91311"/>
    <w:rsid w:val="00C91492"/>
    <w:rsid w:val="00CA03F4"/>
    <w:rsid w:val="00CA37BB"/>
    <w:rsid w:val="00CA4876"/>
    <w:rsid w:val="00CB0EF2"/>
    <w:rsid w:val="00CC4B84"/>
    <w:rsid w:val="00CF11CE"/>
    <w:rsid w:val="00CF6432"/>
    <w:rsid w:val="00D06EEF"/>
    <w:rsid w:val="00D24D67"/>
    <w:rsid w:val="00D43081"/>
    <w:rsid w:val="00D52892"/>
    <w:rsid w:val="00D653A3"/>
    <w:rsid w:val="00D75BC8"/>
    <w:rsid w:val="00D84A3F"/>
    <w:rsid w:val="00D86E27"/>
    <w:rsid w:val="00D91100"/>
    <w:rsid w:val="00D92B5F"/>
    <w:rsid w:val="00D96F60"/>
    <w:rsid w:val="00DA08BA"/>
    <w:rsid w:val="00DB3169"/>
    <w:rsid w:val="00DB62B6"/>
    <w:rsid w:val="00DB7EFF"/>
    <w:rsid w:val="00DC11D8"/>
    <w:rsid w:val="00DC632A"/>
    <w:rsid w:val="00DD1BC5"/>
    <w:rsid w:val="00DE5CE9"/>
    <w:rsid w:val="00DF1941"/>
    <w:rsid w:val="00DF1A2A"/>
    <w:rsid w:val="00DF3BFB"/>
    <w:rsid w:val="00DF4ECB"/>
    <w:rsid w:val="00E15963"/>
    <w:rsid w:val="00E31578"/>
    <w:rsid w:val="00E32C72"/>
    <w:rsid w:val="00E32F43"/>
    <w:rsid w:val="00E36BE5"/>
    <w:rsid w:val="00E50D23"/>
    <w:rsid w:val="00E66189"/>
    <w:rsid w:val="00E72290"/>
    <w:rsid w:val="00E74D97"/>
    <w:rsid w:val="00E80843"/>
    <w:rsid w:val="00E87A04"/>
    <w:rsid w:val="00EA161D"/>
    <w:rsid w:val="00EA79D0"/>
    <w:rsid w:val="00EB7836"/>
    <w:rsid w:val="00EB7A69"/>
    <w:rsid w:val="00ED1240"/>
    <w:rsid w:val="00EE206F"/>
    <w:rsid w:val="00EE2593"/>
    <w:rsid w:val="00EE2E79"/>
    <w:rsid w:val="00EE319D"/>
    <w:rsid w:val="00EE6DC8"/>
    <w:rsid w:val="00EF30EC"/>
    <w:rsid w:val="00EF384A"/>
    <w:rsid w:val="00F0010F"/>
    <w:rsid w:val="00F00F8E"/>
    <w:rsid w:val="00F10112"/>
    <w:rsid w:val="00F12B55"/>
    <w:rsid w:val="00F2187E"/>
    <w:rsid w:val="00F23DF8"/>
    <w:rsid w:val="00F303D1"/>
    <w:rsid w:val="00F35099"/>
    <w:rsid w:val="00F42FD3"/>
    <w:rsid w:val="00F52AA2"/>
    <w:rsid w:val="00F630DE"/>
    <w:rsid w:val="00F632A8"/>
    <w:rsid w:val="00F703DC"/>
    <w:rsid w:val="00F8383F"/>
    <w:rsid w:val="00FC0A7D"/>
    <w:rsid w:val="00FC35BF"/>
    <w:rsid w:val="00FD064C"/>
    <w:rsid w:val="00FD38CE"/>
    <w:rsid w:val="00FE4B6E"/>
    <w:rsid w:val="00FE771F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E92FE"/>
  <w15:docId w15:val="{EF760512-00DF-4890-9202-1183CCB0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6031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B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566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7173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771731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423E1C"/>
    <w:pPr>
      <w:autoSpaceDN w:val="0"/>
      <w:spacing w:after="0" w:line="240" w:lineRule="auto"/>
    </w:pPr>
    <w:rPr>
      <w:rFonts w:ascii="Comic Sans MS" w:hAnsi="Comic Sans MS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423E1C"/>
    <w:rPr>
      <w:rFonts w:ascii="Comic Sans MS" w:eastAsiaTheme="minorEastAsia" w:hAnsi="Comic Sans MS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16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57F"/>
  </w:style>
  <w:style w:type="character" w:styleId="Enfasicorsivo">
    <w:name w:val="Emphasis"/>
    <w:basedOn w:val="Carpredefinitoparagrafo"/>
    <w:uiPriority w:val="20"/>
    <w:qFormat/>
    <w:rsid w:val="006A6E0D"/>
    <w:rPr>
      <w:i/>
      <w:iCs/>
    </w:rPr>
  </w:style>
  <w:style w:type="character" w:customStyle="1" w:styleId="apple-converted-space">
    <w:name w:val="apple-converted-space"/>
    <w:basedOn w:val="Carpredefinitoparagrafo"/>
    <w:rsid w:val="00D43081"/>
  </w:style>
  <w:style w:type="paragraph" w:styleId="NormaleWeb">
    <w:name w:val="Normal (Web)"/>
    <w:basedOn w:val="Normale"/>
    <w:uiPriority w:val="99"/>
    <w:semiHidden/>
    <w:unhideWhenUsed/>
    <w:rsid w:val="00D653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IntestazioneCarattere1">
    <w:name w:val="Intestazione Carattere1"/>
    <w:basedOn w:val="Carpredefinitoparagrafo"/>
    <w:uiPriority w:val="99"/>
    <w:semiHidden/>
    <w:locked/>
    <w:rsid w:val="006C3A75"/>
    <w:rPr>
      <w:rFonts w:ascii="Comic Sans MS" w:hAnsi="Comic Sans MS" w:cs="Comic Sans MS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campiell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PremioCampiell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PremioCampiell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10C4-4322-4CC3-9A80-68D2DF63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Pierdonato</dc:creator>
  <cp:lastModifiedBy>Giovanna Biscaro</cp:lastModifiedBy>
  <cp:revision>65</cp:revision>
  <cp:lastPrinted>2016-05-04T07:59:00Z</cp:lastPrinted>
  <dcterms:created xsi:type="dcterms:W3CDTF">2017-11-14T09:10:00Z</dcterms:created>
  <dcterms:modified xsi:type="dcterms:W3CDTF">2018-05-25T12:45:00Z</dcterms:modified>
</cp:coreProperties>
</file>