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54CC" w14:textId="39FF4E36" w:rsidR="00F71E76" w:rsidRPr="00F71E76" w:rsidRDefault="003657A0" w:rsidP="003657A0">
      <w:pPr>
        <w:ind w:left="567"/>
      </w:pPr>
      <w:r>
        <w:rPr>
          <w:noProof/>
        </w:rPr>
        <w:drawing>
          <wp:anchor distT="0" distB="0" distL="114300" distR="114300" simplePos="0" relativeHeight="251659264" behindDoc="1" locked="0" layoutInCell="1" allowOverlap="1" wp14:anchorId="69C17B23" wp14:editId="2C0A0F3F">
            <wp:simplePos x="0" y="0"/>
            <wp:positionH relativeFrom="margin">
              <wp:posOffset>3966210</wp:posOffset>
            </wp:positionH>
            <wp:positionV relativeFrom="paragraph">
              <wp:posOffset>305</wp:posOffset>
            </wp:positionV>
            <wp:extent cx="2085975" cy="72390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Ance.jpg"/>
                    <pic:cNvPicPr/>
                  </pic:nvPicPr>
                  <pic:blipFill>
                    <a:blip r:embed="rId4">
                      <a:extLst>
                        <a:ext uri="{28A0092B-C50C-407E-A947-70E740481C1C}">
                          <a14:useLocalDpi xmlns:a14="http://schemas.microsoft.com/office/drawing/2010/main" val="0"/>
                        </a:ext>
                      </a:extLst>
                    </a:blip>
                    <a:stretch>
                      <a:fillRect/>
                    </a:stretch>
                  </pic:blipFill>
                  <pic:spPr>
                    <a:xfrm>
                      <a:off x="0" y="0"/>
                      <a:ext cx="2085975"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E77FB41" wp14:editId="7BDA8FE4">
            <wp:extent cx="2695575" cy="619125"/>
            <wp:effectExtent l="0" t="0" r="9525" b="952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619125"/>
                    </a:xfrm>
                    <a:prstGeom prst="rect">
                      <a:avLst/>
                    </a:prstGeom>
                    <a:noFill/>
                    <a:ln>
                      <a:noFill/>
                    </a:ln>
                  </pic:spPr>
                </pic:pic>
              </a:graphicData>
            </a:graphic>
          </wp:inline>
        </w:drawing>
      </w:r>
    </w:p>
    <w:p w14:paraId="2C465F64" w14:textId="77777777" w:rsidR="00024A2D" w:rsidRPr="007F317D" w:rsidRDefault="00024A2D" w:rsidP="003657A0">
      <w:pPr>
        <w:tabs>
          <w:tab w:val="left" w:pos="9072"/>
        </w:tabs>
        <w:ind w:left="567" w:right="566"/>
        <w:jc w:val="right"/>
        <w:rPr>
          <w:rFonts w:ascii="Arial" w:hAnsi="Arial" w:cs="Arial"/>
          <w:b/>
          <w:sz w:val="22"/>
          <w:szCs w:val="22"/>
        </w:rPr>
      </w:pPr>
    </w:p>
    <w:p w14:paraId="5FB1194E" w14:textId="22C64D68" w:rsidR="002A69FA" w:rsidRPr="00FA2C3C" w:rsidRDefault="002A69FA" w:rsidP="00FA2C3C">
      <w:pPr>
        <w:tabs>
          <w:tab w:val="left" w:pos="9072"/>
        </w:tabs>
        <w:ind w:left="567" w:right="566"/>
        <w:jc w:val="right"/>
        <w:rPr>
          <w:rFonts w:ascii="Arial" w:hAnsi="Arial" w:cs="Arial"/>
          <w:bCs/>
          <w:sz w:val="28"/>
          <w:szCs w:val="28"/>
        </w:rPr>
      </w:pPr>
      <w:r w:rsidRPr="00FA2C3C">
        <w:rPr>
          <w:rFonts w:ascii="Arial" w:hAnsi="Arial" w:cs="Arial"/>
          <w:b/>
          <w:sz w:val="28"/>
          <w:szCs w:val="28"/>
        </w:rPr>
        <w:t>Comunicato Stampa</w:t>
      </w:r>
    </w:p>
    <w:p w14:paraId="2824A22D" w14:textId="77777777" w:rsidR="002A69FA" w:rsidRPr="00E84AE0" w:rsidRDefault="002A69FA" w:rsidP="00FA2C3C">
      <w:pPr>
        <w:tabs>
          <w:tab w:val="left" w:pos="9072"/>
        </w:tabs>
        <w:ind w:left="567" w:right="566"/>
        <w:jc w:val="both"/>
        <w:rPr>
          <w:bCs/>
          <w:sz w:val="22"/>
          <w:szCs w:val="22"/>
        </w:rPr>
      </w:pPr>
    </w:p>
    <w:p w14:paraId="78032405" w14:textId="2CA7A45A" w:rsidR="002A69FA" w:rsidRDefault="00D251D5" w:rsidP="00FA2C3C">
      <w:pPr>
        <w:tabs>
          <w:tab w:val="left" w:pos="9072"/>
        </w:tabs>
        <w:ind w:left="567" w:right="566"/>
        <w:jc w:val="center"/>
        <w:rPr>
          <w:b/>
          <w:sz w:val="28"/>
          <w:szCs w:val="28"/>
        </w:rPr>
      </w:pPr>
      <w:r w:rsidRPr="00FA2C3C">
        <w:rPr>
          <w:b/>
          <w:sz w:val="28"/>
          <w:szCs w:val="28"/>
        </w:rPr>
        <w:t>CONFINDUSTRIA VENETO EST</w:t>
      </w:r>
      <w:r w:rsidR="00FA2C3C">
        <w:rPr>
          <w:b/>
          <w:sz w:val="28"/>
          <w:szCs w:val="28"/>
        </w:rPr>
        <w:t xml:space="preserve">: </w:t>
      </w:r>
      <w:r w:rsidRPr="00FA2C3C">
        <w:rPr>
          <w:b/>
          <w:sz w:val="28"/>
          <w:szCs w:val="28"/>
        </w:rPr>
        <w:t>NASCE LA SEZIONE AUTONOMA ANCE ROVIGO TREVISO</w:t>
      </w:r>
    </w:p>
    <w:p w14:paraId="092DBDD9" w14:textId="77777777" w:rsidR="00FA2C3C" w:rsidRPr="007F317D" w:rsidRDefault="00FA2C3C" w:rsidP="00FA2C3C">
      <w:pPr>
        <w:tabs>
          <w:tab w:val="left" w:pos="9072"/>
        </w:tabs>
        <w:ind w:left="567" w:right="566"/>
        <w:jc w:val="center"/>
        <w:rPr>
          <w:b/>
          <w:sz w:val="16"/>
          <w:szCs w:val="16"/>
        </w:rPr>
      </w:pPr>
    </w:p>
    <w:p w14:paraId="2AECF0DC" w14:textId="7B680DA4" w:rsidR="00933C98" w:rsidRPr="00E84AE0" w:rsidRDefault="00FA2C3C" w:rsidP="00FA2C3C">
      <w:pPr>
        <w:tabs>
          <w:tab w:val="left" w:pos="9214"/>
        </w:tabs>
        <w:ind w:left="426" w:right="424"/>
        <w:jc w:val="center"/>
        <w:rPr>
          <w:b/>
          <w:i/>
          <w:iCs/>
          <w:sz w:val="22"/>
          <w:szCs w:val="22"/>
        </w:rPr>
      </w:pPr>
      <w:r>
        <w:rPr>
          <w:b/>
          <w:i/>
          <w:iCs/>
          <w:sz w:val="22"/>
          <w:szCs w:val="22"/>
        </w:rPr>
        <w:t xml:space="preserve">Circa duecento imprese associate. </w:t>
      </w:r>
      <w:r w:rsidR="00D251D5" w:rsidRPr="00E84AE0">
        <w:rPr>
          <w:b/>
          <w:i/>
          <w:iCs/>
          <w:sz w:val="22"/>
          <w:szCs w:val="22"/>
        </w:rPr>
        <w:t xml:space="preserve">Paola Carron Presidente e Alex </w:t>
      </w:r>
      <w:r w:rsidR="00483B0C" w:rsidRPr="00E84AE0">
        <w:rPr>
          <w:b/>
          <w:i/>
          <w:iCs/>
          <w:sz w:val="22"/>
          <w:szCs w:val="22"/>
        </w:rPr>
        <w:t>S</w:t>
      </w:r>
      <w:r w:rsidR="00D251D5" w:rsidRPr="00E84AE0">
        <w:rPr>
          <w:b/>
          <w:i/>
          <w:iCs/>
          <w:sz w:val="22"/>
          <w:szCs w:val="22"/>
        </w:rPr>
        <w:t xml:space="preserve">aggia Vicepresidente </w:t>
      </w:r>
      <w:r w:rsidR="007F317D">
        <w:rPr>
          <w:b/>
          <w:i/>
          <w:iCs/>
          <w:sz w:val="22"/>
          <w:szCs w:val="22"/>
        </w:rPr>
        <w:t>V</w:t>
      </w:r>
      <w:r w:rsidR="00D251D5" w:rsidRPr="00E84AE0">
        <w:rPr>
          <w:b/>
          <w:i/>
          <w:iCs/>
          <w:sz w:val="22"/>
          <w:szCs w:val="22"/>
        </w:rPr>
        <w:t>icario</w:t>
      </w:r>
    </w:p>
    <w:p w14:paraId="2B89BFA4" w14:textId="6C605577" w:rsidR="002A69FA" w:rsidRPr="00E84AE0" w:rsidRDefault="002A69FA" w:rsidP="00FA2C3C">
      <w:pPr>
        <w:tabs>
          <w:tab w:val="left" w:pos="9072"/>
        </w:tabs>
        <w:ind w:left="567" w:right="566"/>
        <w:jc w:val="both"/>
        <w:rPr>
          <w:bCs/>
          <w:sz w:val="22"/>
          <w:szCs w:val="22"/>
        </w:rPr>
      </w:pPr>
    </w:p>
    <w:p w14:paraId="4A12D6DC" w14:textId="6D83E8EF" w:rsidR="00E84AE0" w:rsidRPr="00E84AE0" w:rsidRDefault="00477D09" w:rsidP="00FA2C3C">
      <w:pPr>
        <w:pStyle w:val="NormaleWeb"/>
        <w:tabs>
          <w:tab w:val="left" w:pos="9072"/>
        </w:tabs>
        <w:spacing w:before="0" w:beforeAutospacing="0" w:after="0" w:afterAutospacing="0"/>
        <w:ind w:left="567" w:right="566"/>
        <w:jc w:val="both"/>
        <w:rPr>
          <w:color w:val="000000"/>
          <w:sz w:val="22"/>
          <w:szCs w:val="22"/>
        </w:rPr>
      </w:pPr>
      <w:r w:rsidRPr="00E84AE0">
        <w:rPr>
          <w:bCs/>
          <w:snapToGrid w:val="0"/>
          <w:color w:val="000000"/>
          <w:sz w:val="22"/>
          <w:szCs w:val="22"/>
        </w:rPr>
        <w:t>(</w:t>
      </w:r>
      <w:r w:rsidR="00FA2C3C">
        <w:rPr>
          <w:bCs/>
          <w:snapToGrid w:val="0"/>
          <w:color w:val="000000"/>
          <w:sz w:val="22"/>
          <w:szCs w:val="22"/>
        </w:rPr>
        <w:t>Padova-Treviso-Venezia-Rovigo - 16.11.2023</w:t>
      </w:r>
      <w:r w:rsidRPr="00E84AE0">
        <w:rPr>
          <w:bCs/>
          <w:snapToGrid w:val="0"/>
          <w:color w:val="000000"/>
          <w:sz w:val="22"/>
          <w:szCs w:val="22"/>
        </w:rPr>
        <w:t>)</w:t>
      </w:r>
      <w:r w:rsidR="00FA2C3C">
        <w:rPr>
          <w:bCs/>
          <w:snapToGrid w:val="0"/>
          <w:color w:val="000000"/>
          <w:sz w:val="22"/>
          <w:szCs w:val="22"/>
        </w:rPr>
        <w:t xml:space="preserve"> - </w:t>
      </w:r>
      <w:r w:rsidR="00E84AE0" w:rsidRPr="00E84AE0">
        <w:rPr>
          <w:color w:val="000000"/>
          <w:sz w:val="22"/>
          <w:szCs w:val="22"/>
        </w:rPr>
        <w:t>Nasce all’interno di Confindustria Veneto Est un’</w:t>
      </w:r>
      <w:r w:rsidR="00E84AE0" w:rsidRPr="007F317D">
        <w:rPr>
          <w:b/>
          <w:bCs/>
          <w:color w:val="000000"/>
          <w:sz w:val="22"/>
          <w:szCs w:val="22"/>
        </w:rPr>
        <w:t xml:space="preserve">unica </w:t>
      </w:r>
      <w:r w:rsidR="00E84AE0" w:rsidRPr="00FA2C3C">
        <w:rPr>
          <w:b/>
          <w:bCs/>
          <w:color w:val="000000"/>
          <w:sz w:val="22"/>
          <w:szCs w:val="22"/>
        </w:rPr>
        <w:t>Sezione Autonoma Ance Rovigo Treviso</w:t>
      </w:r>
      <w:r w:rsidR="00E84AE0" w:rsidRPr="00E84AE0">
        <w:rPr>
          <w:color w:val="000000"/>
          <w:sz w:val="22"/>
          <w:szCs w:val="22"/>
        </w:rPr>
        <w:t xml:space="preserve">, che riunisce i costruttori edili dei due territori. Nei giorni scorsi si sono tenuti i rispettivi Consigli direttivi che hanno dato il via libera al progetto di fusione, approvando il regolamento della Sezione unica. Una decisione poi approvata all’unanimità dalle due </w:t>
      </w:r>
      <w:r w:rsidR="00FA2C3C">
        <w:rPr>
          <w:color w:val="000000"/>
          <w:sz w:val="22"/>
          <w:szCs w:val="22"/>
        </w:rPr>
        <w:t>A</w:t>
      </w:r>
      <w:r w:rsidR="00E84AE0" w:rsidRPr="00E84AE0">
        <w:rPr>
          <w:color w:val="000000"/>
          <w:sz w:val="22"/>
          <w:szCs w:val="22"/>
        </w:rPr>
        <w:t>ssemblee dei soci. Il 14 novembre nel Consiglio Generale di Confindustria Veneto Est c’è stata invece la ratifica da parte dell’Associazione in base alle norme statutarie.</w:t>
      </w:r>
    </w:p>
    <w:p w14:paraId="41B9235A" w14:textId="77777777" w:rsidR="007F317D" w:rsidRDefault="007F317D" w:rsidP="00FA2C3C">
      <w:pPr>
        <w:pStyle w:val="NormaleWeb"/>
        <w:tabs>
          <w:tab w:val="left" w:pos="9072"/>
        </w:tabs>
        <w:spacing w:before="0" w:beforeAutospacing="0" w:after="0" w:afterAutospacing="0"/>
        <w:ind w:left="567" w:right="566"/>
        <w:jc w:val="both"/>
        <w:rPr>
          <w:i/>
          <w:iCs/>
          <w:color w:val="000000"/>
          <w:sz w:val="22"/>
          <w:szCs w:val="22"/>
        </w:rPr>
      </w:pPr>
    </w:p>
    <w:p w14:paraId="4FC99ADA" w14:textId="43D79D44" w:rsidR="00E84AE0" w:rsidRDefault="00FA2C3C" w:rsidP="00FA2C3C">
      <w:pPr>
        <w:pStyle w:val="NormaleWeb"/>
        <w:tabs>
          <w:tab w:val="left" w:pos="9072"/>
        </w:tabs>
        <w:spacing w:before="0" w:beforeAutospacing="0" w:after="0" w:afterAutospacing="0"/>
        <w:ind w:left="567" w:right="566"/>
        <w:jc w:val="both"/>
        <w:rPr>
          <w:color w:val="000000"/>
          <w:sz w:val="22"/>
          <w:szCs w:val="22"/>
        </w:rPr>
      </w:pPr>
      <w:r w:rsidRPr="00FA2C3C">
        <w:rPr>
          <w:i/>
          <w:iCs/>
          <w:color w:val="000000"/>
          <w:sz w:val="22"/>
          <w:szCs w:val="22"/>
        </w:rPr>
        <w:t>«</w:t>
      </w:r>
      <w:r w:rsidR="00E84AE0" w:rsidRPr="00FA2C3C">
        <w:rPr>
          <w:i/>
          <w:iCs/>
          <w:color w:val="000000"/>
          <w:sz w:val="22"/>
          <w:szCs w:val="22"/>
        </w:rPr>
        <w:t>Ringrazio i Presidenti di Ance Treviso e Ance Rovigo, Paola Carron e Alex Saggia per aver portato avanti con convinzione questa integrazione, che è coerente con il progetto associativo promosso da Confindustria Veneto Est. Il recente accordo con Ance Venezia apre ulteriori prospettive di crescita che consentiranno di valorizzare al meglio nella rappresentanza il contributo essenziale delle imprese delle costruzioni nello sviluppo del nostro territorio</w:t>
      </w:r>
      <w:r>
        <w:rPr>
          <w:i/>
          <w:iCs/>
          <w:color w:val="000000"/>
          <w:sz w:val="22"/>
          <w:szCs w:val="22"/>
        </w:rPr>
        <w:t>»</w:t>
      </w:r>
      <w:r w:rsidR="00E84AE0" w:rsidRPr="00FA2C3C">
        <w:rPr>
          <w:i/>
          <w:iCs/>
          <w:color w:val="000000"/>
          <w:sz w:val="22"/>
          <w:szCs w:val="22"/>
        </w:rPr>
        <w:t>,</w:t>
      </w:r>
      <w:r w:rsidR="00E84AE0" w:rsidRPr="00E84AE0">
        <w:rPr>
          <w:color w:val="000000"/>
          <w:sz w:val="22"/>
          <w:szCs w:val="22"/>
        </w:rPr>
        <w:t xml:space="preserve"> così il Presidente di Confindustria Veneto Est </w:t>
      </w:r>
      <w:r w:rsidR="00E84AE0" w:rsidRPr="00FA2C3C">
        <w:rPr>
          <w:b/>
          <w:bCs/>
          <w:color w:val="000000"/>
          <w:sz w:val="22"/>
          <w:szCs w:val="22"/>
        </w:rPr>
        <w:t>Leopoldo Destro</w:t>
      </w:r>
      <w:r w:rsidR="00E84AE0" w:rsidRPr="00E84AE0">
        <w:rPr>
          <w:color w:val="000000"/>
          <w:sz w:val="22"/>
          <w:szCs w:val="22"/>
        </w:rPr>
        <w:t>.</w:t>
      </w:r>
    </w:p>
    <w:p w14:paraId="4FBA8E27" w14:textId="77777777" w:rsidR="007F317D" w:rsidRDefault="007F317D" w:rsidP="00FA2C3C">
      <w:pPr>
        <w:pStyle w:val="NormaleWeb"/>
        <w:tabs>
          <w:tab w:val="left" w:pos="9072"/>
        </w:tabs>
        <w:spacing w:before="0" w:beforeAutospacing="0" w:after="0" w:afterAutospacing="0"/>
        <w:ind w:left="567" w:right="566"/>
        <w:jc w:val="both"/>
        <w:rPr>
          <w:color w:val="000000"/>
          <w:sz w:val="22"/>
          <w:szCs w:val="22"/>
        </w:rPr>
      </w:pPr>
    </w:p>
    <w:p w14:paraId="04466A60" w14:textId="436D35ED" w:rsidR="00E84AE0" w:rsidRDefault="00E84AE0" w:rsidP="00FA2C3C">
      <w:pPr>
        <w:pStyle w:val="NormaleWeb"/>
        <w:tabs>
          <w:tab w:val="left" w:pos="9072"/>
        </w:tabs>
        <w:spacing w:before="0" w:beforeAutospacing="0" w:after="0" w:afterAutospacing="0"/>
        <w:ind w:left="567" w:right="566"/>
        <w:jc w:val="both"/>
        <w:rPr>
          <w:color w:val="000000"/>
          <w:sz w:val="22"/>
          <w:szCs w:val="22"/>
        </w:rPr>
      </w:pPr>
      <w:r w:rsidRPr="00E84AE0">
        <w:rPr>
          <w:color w:val="000000"/>
          <w:sz w:val="22"/>
          <w:szCs w:val="22"/>
        </w:rPr>
        <w:t xml:space="preserve">I futuri passi della nuova Sezione prevedono che fino alla prima Assemblea elettiva, prevista nell’autunno del 2024, la carica di Presidente sia assunta da </w:t>
      </w:r>
      <w:r w:rsidRPr="00FA2C3C">
        <w:rPr>
          <w:b/>
          <w:bCs/>
          <w:color w:val="000000"/>
          <w:sz w:val="22"/>
          <w:szCs w:val="22"/>
        </w:rPr>
        <w:t>Paola Carron</w:t>
      </w:r>
      <w:r w:rsidRPr="00E84AE0">
        <w:rPr>
          <w:color w:val="000000"/>
          <w:sz w:val="22"/>
          <w:szCs w:val="22"/>
        </w:rPr>
        <w:t xml:space="preserve"> con </w:t>
      </w:r>
      <w:r w:rsidRPr="00FA2C3C">
        <w:rPr>
          <w:b/>
          <w:bCs/>
          <w:color w:val="000000"/>
          <w:sz w:val="22"/>
          <w:szCs w:val="22"/>
        </w:rPr>
        <w:t>Alex Saggia</w:t>
      </w:r>
      <w:r w:rsidRPr="00E84AE0">
        <w:rPr>
          <w:color w:val="000000"/>
          <w:sz w:val="22"/>
          <w:szCs w:val="22"/>
        </w:rPr>
        <w:t xml:space="preserve"> Vicepresidente </w:t>
      </w:r>
      <w:r w:rsidR="00FA2C3C">
        <w:rPr>
          <w:color w:val="000000"/>
          <w:sz w:val="22"/>
          <w:szCs w:val="22"/>
        </w:rPr>
        <w:t>V</w:t>
      </w:r>
      <w:r w:rsidRPr="00E84AE0">
        <w:rPr>
          <w:color w:val="000000"/>
          <w:sz w:val="22"/>
          <w:szCs w:val="22"/>
        </w:rPr>
        <w:t>icario. Per quanto riguarda gli altri organi sociali è stato adottato un modello di governance in linea con quello di Confindustria Veneto E</w:t>
      </w:r>
      <w:r w:rsidR="00FA2C3C">
        <w:rPr>
          <w:color w:val="000000"/>
          <w:sz w:val="22"/>
          <w:szCs w:val="22"/>
        </w:rPr>
        <w:t xml:space="preserve">st, </w:t>
      </w:r>
      <w:r w:rsidRPr="00E84AE0">
        <w:rPr>
          <w:color w:val="000000"/>
          <w:sz w:val="22"/>
          <w:szCs w:val="22"/>
        </w:rPr>
        <w:t>sia per quanto attiene la gestione della fase transitoria c</w:t>
      </w:r>
      <w:r w:rsidR="007F317D">
        <w:rPr>
          <w:color w:val="000000"/>
          <w:sz w:val="22"/>
          <w:szCs w:val="22"/>
        </w:rPr>
        <w:t xml:space="preserve">he per la </w:t>
      </w:r>
      <w:r w:rsidRPr="00E84AE0">
        <w:rPr>
          <w:color w:val="000000"/>
          <w:sz w:val="22"/>
          <w:szCs w:val="22"/>
        </w:rPr>
        <w:t>rappresentanza dei territori.</w:t>
      </w:r>
    </w:p>
    <w:p w14:paraId="22FC4B0B" w14:textId="77777777" w:rsidR="007F317D" w:rsidRDefault="007F317D" w:rsidP="00FA2C3C">
      <w:pPr>
        <w:pStyle w:val="NormaleWeb"/>
        <w:tabs>
          <w:tab w:val="left" w:pos="9072"/>
        </w:tabs>
        <w:spacing w:before="0" w:beforeAutospacing="0" w:after="0" w:afterAutospacing="0"/>
        <w:ind w:left="567" w:right="566"/>
        <w:jc w:val="both"/>
        <w:rPr>
          <w:i/>
          <w:iCs/>
          <w:color w:val="000000"/>
          <w:sz w:val="22"/>
          <w:szCs w:val="22"/>
        </w:rPr>
      </w:pPr>
    </w:p>
    <w:p w14:paraId="1C6B9BCD" w14:textId="73E13D5F" w:rsidR="00E84AE0" w:rsidRPr="00E84AE0" w:rsidRDefault="00FA2C3C" w:rsidP="00FA2C3C">
      <w:pPr>
        <w:pStyle w:val="NormaleWeb"/>
        <w:tabs>
          <w:tab w:val="left" w:pos="9072"/>
        </w:tabs>
        <w:spacing w:before="0" w:beforeAutospacing="0" w:after="0" w:afterAutospacing="0"/>
        <w:ind w:left="567" w:right="566"/>
        <w:jc w:val="both"/>
        <w:rPr>
          <w:color w:val="000000"/>
          <w:sz w:val="22"/>
          <w:szCs w:val="22"/>
        </w:rPr>
      </w:pPr>
      <w:r w:rsidRPr="00FA2C3C">
        <w:rPr>
          <w:i/>
          <w:iCs/>
          <w:color w:val="000000"/>
          <w:sz w:val="22"/>
          <w:szCs w:val="22"/>
        </w:rPr>
        <w:t>«</w:t>
      </w:r>
      <w:r w:rsidR="00E84AE0" w:rsidRPr="00FA2C3C">
        <w:rPr>
          <w:i/>
          <w:iCs/>
          <w:color w:val="000000"/>
          <w:sz w:val="22"/>
          <w:szCs w:val="22"/>
        </w:rPr>
        <w:t>Mai come in questa fase il settore dell’edilizia ha bisogno di una rappresentanza coesa e autorevole anche a livello territoriale. In Confindustria Veneto Est abbiamo subito trovato l’ambiente giusto per avviare la collaborazione e ora l’integrazione tra le due sezioni Ance presenti, con l’obiettivo di creare le condizioni per ulteriori collaborazioni nei territori</w:t>
      </w:r>
      <w:r w:rsidRPr="00FA2C3C">
        <w:rPr>
          <w:i/>
          <w:iCs/>
          <w:color w:val="000000"/>
          <w:sz w:val="22"/>
          <w:szCs w:val="22"/>
        </w:rPr>
        <w:t>»</w:t>
      </w:r>
      <w:r w:rsidR="00E84AE0" w:rsidRPr="00E84AE0">
        <w:rPr>
          <w:color w:val="000000"/>
          <w:sz w:val="22"/>
          <w:szCs w:val="22"/>
        </w:rPr>
        <w:t xml:space="preserve">, dichiara </w:t>
      </w:r>
      <w:r w:rsidR="00E84AE0" w:rsidRPr="00FA2C3C">
        <w:rPr>
          <w:b/>
          <w:bCs/>
          <w:color w:val="000000"/>
          <w:sz w:val="22"/>
          <w:szCs w:val="22"/>
        </w:rPr>
        <w:t>Paola Carron</w:t>
      </w:r>
      <w:r w:rsidR="00E84AE0" w:rsidRPr="00E84AE0">
        <w:rPr>
          <w:color w:val="000000"/>
          <w:sz w:val="22"/>
          <w:szCs w:val="22"/>
        </w:rPr>
        <w:t>, Presidente di Sezione autonoma Ance Rovigo Treviso e Vicepresidente di Confindustria Veneto Est.</w:t>
      </w:r>
    </w:p>
    <w:p w14:paraId="310283F2" w14:textId="77777777" w:rsidR="00FA2C3C" w:rsidRDefault="00FA2C3C" w:rsidP="00FA2C3C">
      <w:pPr>
        <w:pStyle w:val="NormaleWeb"/>
        <w:tabs>
          <w:tab w:val="left" w:pos="9072"/>
        </w:tabs>
        <w:spacing w:before="0" w:beforeAutospacing="0" w:after="0" w:afterAutospacing="0"/>
        <w:ind w:left="567" w:right="566"/>
        <w:jc w:val="both"/>
        <w:rPr>
          <w:color w:val="000000"/>
          <w:sz w:val="22"/>
          <w:szCs w:val="22"/>
        </w:rPr>
      </w:pPr>
    </w:p>
    <w:p w14:paraId="6744C06B" w14:textId="37811F1E" w:rsidR="00E84AE0" w:rsidRPr="00E84AE0" w:rsidRDefault="00FA2C3C" w:rsidP="00FA2C3C">
      <w:pPr>
        <w:pStyle w:val="NormaleWeb"/>
        <w:tabs>
          <w:tab w:val="left" w:pos="9072"/>
        </w:tabs>
        <w:spacing w:before="0" w:beforeAutospacing="0" w:after="0" w:afterAutospacing="0"/>
        <w:ind w:left="567" w:right="566"/>
        <w:jc w:val="both"/>
        <w:rPr>
          <w:color w:val="000000"/>
          <w:sz w:val="22"/>
          <w:szCs w:val="22"/>
        </w:rPr>
      </w:pPr>
      <w:r w:rsidRPr="00FA2C3C">
        <w:rPr>
          <w:i/>
          <w:iCs/>
          <w:color w:val="000000"/>
          <w:sz w:val="22"/>
          <w:szCs w:val="22"/>
        </w:rPr>
        <w:t>«</w:t>
      </w:r>
      <w:r w:rsidR="00E84AE0" w:rsidRPr="00FA2C3C">
        <w:rPr>
          <w:i/>
          <w:iCs/>
          <w:color w:val="000000"/>
          <w:sz w:val="22"/>
          <w:szCs w:val="22"/>
        </w:rPr>
        <w:t>La nostra Sezione Rovigo Treviso conta o</w:t>
      </w:r>
      <w:r>
        <w:rPr>
          <w:i/>
          <w:iCs/>
          <w:color w:val="000000"/>
          <w:sz w:val="22"/>
          <w:szCs w:val="22"/>
        </w:rPr>
        <w:t xml:space="preserve">ra circa </w:t>
      </w:r>
      <w:r w:rsidR="00E84AE0" w:rsidRPr="00FA2C3C">
        <w:rPr>
          <w:i/>
          <w:iCs/>
          <w:color w:val="000000"/>
          <w:sz w:val="22"/>
          <w:szCs w:val="22"/>
        </w:rPr>
        <w:t>duecento imprese edili industriali e rafforza la sua presenza in tutti i tavoli territoriali, a partire dalla Cassa Edile CEIV che già da alcuni anni riunisce i costruttori di Treviso e Rovigo insieme a quelli di Padova, e che opera in materie decisive come la sicurezza, il welfare, la previdenza per i lavoratori del nostro settore</w:t>
      </w:r>
      <w:r w:rsidRPr="00FA2C3C">
        <w:rPr>
          <w:i/>
          <w:iCs/>
          <w:color w:val="000000"/>
          <w:sz w:val="22"/>
          <w:szCs w:val="22"/>
        </w:rPr>
        <w:t>»</w:t>
      </w:r>
      <w:r w:rsidR="00E84AE0" w:rsidRPr="00E84AE0">
        <w:rPr>
          <w:color w:val="000000"/>
          <w:sz w:val="22"/>
          <w:szCs w:val="22"/>
        </w:rPr>
        <w:t xml:space="preserve">, dichiara il Vicepresidente della Sezione autonoma Ance Rovigo Treviso </w:t>
      </w:r>
      <w:r w:rsidR="00E84AE0" w:rsidRPr="00FA2C3C">
        <w:rPr>
          <w:b/>
          <w:bCs/>
          <w:color w:val="000000"/>
          <w:sz w:val="22"/>
          <w:szCs w:val="22"/>
        </w:rPr>
        <w:t>Alex Saggia</w:t>
      </w:r>
      <w:r w:rsidR="00E84AE0" w:rsidRPr="00E84AE0">
        <w:rPr>
          <w:color w:val="000000"/>
          <w:sz w:val="22"/>
          <w:szCs w:val="22"/>
        </w:rPr>
        <w:t>.</w:t>
      </w:r>
    </w:p>
    <w:p w14:paraId="4350CAF1" w14:textId="77777777" w:rsidR="007F317D" w:rsidRDefault="007F317D" w:rsidP="00FA2C3C">
      <w:pPr>
        <w:pStyle w:val="NormaleWeb"/>
        <w:tabs>
          <w:tab w:val="left" w:pos="9072"/>
        </w:tabs>
        <w:spacing w:before="0" w:beforeAutospacing="0" w:after="0" w:afterAutospacing="0"/>
        <w:ind w:left="567" w:right="566"/>
        <w:jc w:val="both"/>
        <w:rPr>
          <w:color w:val="000000"/>
          <w:sz w:val="22"/>
          <w:szCs w:val="22"/>
        </w:rPr>
      </w:pPr>
    </w:p>
    <w:p w14:paraId="5396A482" w14:textId="768E11E1" w:rsidR="00E84AE0" w:rsidRDefault="00E84AE0" w:rsidP="00FA2C3C">
      <w:pPr>
        <w:pStyle w:val="NormaleWeb"/>
        <w:tabs>
          <w:tab w:val="left" w:pos="9072"/>
        </w:tabs>
        <w:spacing w:before="0" w:beforeAutospacing="0" w:after="0" w:afterAutospacing="0"/>
        <w:ind w:left="567" w:right="566"/>
        <w:jc w:val="both"/>
        <w:rPr>
          <w:color w:val="000000"/>
          <w:sz w:val="22"/>
          <w:szCs w:val="22"/>
        </w:rPr>
      </w:pPr>
      <w:r w:rsidRPr="00E84AE0">
        <w:rPr>
          <w:color w:val="000000"/>
          <w:sz w:val="22"/>
          <w:szCs w:val="22"/>
        </w:rPr>
        <w:t>Segretario e Responsabile della Sezione sarà Felice Costa in coordinamento con Paolo Antonello, Responsabile in Confindustria Veneto Est dell’Area Territorio, Urbanistica, Trasporti e Sezioni Ance.</w:t>
      </w:r>
    </w:p>
    <w:p w14:paraId="2DED7C54" w14:textId="77777777" w:rsidR="00FA2C3C" w:rsidRDefault="00FA2C3C" w:rsidP="00FA2C3C">
      <w:pPr>
        <w:pStyle w:val="NormaleWeb"/>
        <w:tabs>
          <w:tab w:val="left" w:pos="9072"/>
        </w:tabs>
        <w:spacing w:before="0" w:beforeAutospacing="0" w:after="0" w:afterAutospacing="0"/>
        <w:ind w:left="567" w:right="566"/>
        <w:jc w:val="both"/>
        <w:rPr>
          <w:color w:val="000000"/>
          <w:sz w:val="22"/>
          <w:szCs w:val="22"/>
        </w:rPr>
      </w:pPr>
    </w:p>
    <w:p w14:paraId="015FC472" w14:textId="77777777" w:rsidR="00FA2C3C" w:rsidRPr="00FA2C3C" w:rsidRDefault="00FA2C3C" w:rsidP="00FA2C3C">
      <w:pPr>
        <w:tabs>
          <w:tab w:val="left" w:pos="9072"/>
        </w:tabs>
        <w:ind w:left="567" w:right="566"/>
        <w:jc w:val="both"/>
        <w:rPr>
          <w:bCs/>
          <w:i/>
          <w:iCs/>
          <w:sz w:val="22"/>
          <w:szCs w:val="22"/>
        </w:rPr>
      </w:pPr>
      <w:r w:rsidRPr="00FA2C3C">
        <w:rPr>
          <w:bCs/>
          <w:i/>
          <w:iCs/>
          <w:sz w:val="22"/>
          <w:szCs w:val="22"/>
        </w:rPr>
        <w:t>_______________</w:t>
      </w:r>
    </w:p>
    <w:p w14:paraId="5200055B" w14:textId="77777777" w:rsidR="00FA2C3C" w:rsidRPr="00FA2C3C" w:rsidRDefault="00FA2C3C" w:rsidP="00FA2C3C">
      <w:pPr>
        <w:tabs>
          <w:tab w:val="left" w:pos="8505"/>
          <w:tab w:val="left" w:pos="8789"/>
          <w:tab w:val="left" w:pos="9498"/>
        </w:tabs>
        <w:spacing w:after="120"/>
        <w:ind w:left="567" w:right="-142"/>
        <w:rPr>
          <w:bCs/>
          <w:i/>
          <w:iCs/>
          <w:sz w:val="22"/>
          <w:szCs w:val="22"/>
        </w:rPr>
      </w:pPr>
      <w:r w:rsidRPr="00FA2C3C">
        <w:rPr>
          <w:bCs/>
          <w:i/>
          <w:iCs/>
          <w:sz w:val="22"/>
          <w:szCs w:val="22"/>
        </w:rPr>
        <w:t>Per informazioni:</w:t>
      </w:r>
    </w:p>
    <w:p w14:paraId="65DA59E3" w14:textId="77777777" w:rsidR="00FA2C3C" w:rsidRPr="00FA2C3C" w:rsidRDefault="00FA2C3C" w:rsidP="00FA2C3C">
      <w:pPr>
        <w:tabs>
          <w:tab w:val="left" w:pos="8505"/>
          <w:tab w:val="left" w:pos="8789"/>
          <w:tab w:val="left" w:pos="9498"/>
        </w:tabs>
        <w:spacing w:line="276" w:lineRule="auto"/>
        <w:ind w:left="567" w:right="-142"/>
        <w:rPr>
          <w:bCs/>
          <w:i/>
          <w:iCs/>
          <w:sz w:val="22"/>
          <w:szCs w:val="22"/>
        </w:rPr>
      </w:pPr>
      <w:r w:rsidRPr="00FA2C3C">
        <w:rPr>
          <w:bCs/>
          <w:i/>
          <w:iCs/>
          <w:sz w:val="22"/>
          <w:szCs w:val="22"/>
        </w:rPr>
        <w:t>Comunicazione e Relazioni con la Stampa</w:t>
      </w:r>
    </w:p>
    <w:p w14:paraId="04B73901" w14:textId="77777777" w:rsidR="00FA2C3C" w:rsidRPr="00FA2C3C" w:rsidRDefault="00FA2C3C" w:rsidP="00FA2C3C">
      <w:pPr>
        <w:tabs>
          <w:tab w:val="left" w:pos="8931"/>
          <w:tab w:val="left" w:pos="9498"/>
        </w:tabs>
        <w:spacing w:line="276" w:lineRule="auto"/>
        <w:ind w:left="567" w:right="-285"/>
        <w:rPr>
          <w:bCs/>
          <w:i/>
          <w:iCs/>
          <w:sz w:val="22"/>
          <w:szCs w:val="22"/>
        </w:rPr>
      </w:pPr>
      <w:r w:rsidRPr="00FA2C3C">
        <w:rPr>
          <w:bCs/>
          <w:i/>
          <w:iCs/>
          <w:sz w:val="22"/>
          <w:szCs w:val="22"/>
        </w:rPr>
        <w:t xml:space="preserve">Sandro Sanseverinati - Tel. 049 8227112 - 348 3403738 - s.sanseverinati@confindustriavenest.it </w:t>
      </w:r>
      <w:r w:rsidRPr="00FA2C3C">
        <w:rPr>
          <w:bCs/>
          <w:i/>
          <w:sz w:val="22"/>
          <w:szCs w:val="22"/>
        </w:rPr>
        <w:t xml:space="preserve"> </w:t>
      </w:r>
    </w:p>
    <w:p w14:paraId="04127F2F" w14:textId="77777777" w:rsidR="00FA2C3C" w:rsidRPr="00FA2C3C" w:rsidRDefault="00FA2C3C" w:rsidP="00FA2C3C">
      <w:pPr>
        <w:tabs>
          <w:tab w:val="left" w:pos="8505"/>
          <w:tab w:val="left" w:pos="8789"/>
          <w:tab w:val="left" w:pos="9498"/>
        </w:tabs>
        <w:spacing w:line="276" w:lineRule="auto"/>
        <w:ind w:left="567" w:right="-142"/>
        <w:rPr>
          <w:bCs/>
          <w:i/>
          <w:iCs/>
          <w:sz w:val="22"/>
          <w:szCs w:val="22"/>
        </w:rPr>
      </w:pPr>
      <w:r w:rsidRPr="00FA2C3C">
        <w:rPr>
          <w:bCs/>
          <w:i/>
          <w:iCs/>
          <w:sz w:val="22"/>
          <w:szCs w:val="22"/>
        </w:rPr>
        <w:t>Leonardo Canal - Tel. 0422 294253 - 335 1360291 - l.canal@confindustriavenest.it</w:t>
      </w:r>
    </w:p>
    <w:p w14:paraId="54A5DACE" w14:textId="77777777" w:rsidR="00FA2C3C" w:rsidRPr="00FA2C3C" w:rsidRDefault="00FA2C3C" w:rsidP="00FA2C3C">
      <w:pPr>
        <w:tabs>
          <w:tab w:val="left" w:pos="9072"/>
        </w:tabs>
        <w:spacing w:line="276" w:lineRule="auto"/>
        <w:ind w:left="567" w:right="566"/>
        <w:jc w:val="both"/>
      </w:pPr>
      <w:r w:rsidRPr="00FA2C3C">
        <w:rPr>
          <w:i/>
          <w:sz w:val="22"/>
        </w:rPr>
        <w:t>Alessandro Macciò - Tel. 049 8227409 - 334 6198995 - a.maccio@confindustriavenest.it</w:t>
      </w:r>
    </w:p>
    <w:sectPr w:rsidR="00FA2C3C" w:rsidRPr="00FA2C3C" w:rsidSect="00FA2C3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FA"/>
    <w:rsid w:val="00024A2D"/>
    <w:rsid w:val="00036150"/>
    <w:rsid w:val="0004525A"/>
    <w:rsid w:val="00064F15"/>
    <w:rsid w:val="00076E01"/>
    <w:rsid w:val="000A0154"/>
    <w:rsid w:val="000E0F14"/>
    <w:rsid w:val="000F6EB0"/>
    <w:rsid w:val="00103B3D"/>
    <w:rsid w:val="00116BD1"/>
    <w:rsid w:val="00174DE4"/>
    <w:rsid w:val="00176F6E"/>
    <w:rsid w:val="00177787"/>
    <w:rsid w:val="0018799C"/>
    <w:rsid w:val="0019798B"/>
    <w:rsid w:val="001E54BD"/>
    <w:rsid w:val="00256C3C"/>
    <w:rsid w:val="002A0DAE"/>
    <w:rsid w:val="002A2B36"/>
    <w:rsid w:val="002A5807"/>
    <w:rsid w:val="002A69FA"/>
    <w:rsid w:val="002F4664"/>
    <w:rsid w:val="002F5B9A"/>
    <w:rsid w:val="0036200B"/>
    <w:rsid w:val="003657A0"/>
    <w:rsid w:val="00375733"/>
    <w:rsid w:val="003960D1"/>
    <w:rsid w:val="003B7B60"/>
    <w:rsid w:val="003E2C96"/>
    <w:rsid w:val="00417292"/>
    <w:rsid w:val="0042706E"/>
    <w:rsid w:val="00470BFA"/>
    <w:rsid w:val="00477D09"/>
    <w:rsid w:val="00483B0C"/>
    <w:rsid w:val="00500C31"/>
    <w:rsid w:val="00524573"/>
    <w:rsid w:val="00537F72"/>
    <w:rsid w:val="005765CA"/>
    <w:rsid w:val="00590A6C"/>
    <w:rsid w:val="005A55FE"/>
    <w:rsid w:val="005F75E3"/>
    <w:rsid w:val="00625F71"/>
    <w:rsid w:val="00642FFA"/>
    <w:rsid w:val="006C52AA"/>
    <w:rsid w:val="006E1A3A"/>
    <w:rsid w:val="00753BF4"/>
    <w:rsid w:val="007A2768"/>
    <w:rsid w:val="007D0B42"/>
    <w:rsid w:val="007F317D"/>
    <w:rsid w:val="00813289"/>
    <w:rsid w:val="008510E9"/>
    <w:rsid w:val="008668C3"/>
    <w:rsid w:val="008B7B4F"/>
    <w:rsid w:val="008D09CE"/>
    <w:rsid w:val="008F155B"/>
    <w:rsid w:val="00920017"/>
    <w:rsid w:val="00933C98"/>
    <w:rsid w:val="0095347B"/>
    <w:rsid w:val="009A29D0"/>
    <w:rsid w:val="009B259F"/>
    <w:rsid w:val="00A176BB"/>
    <w:rsid w:val="00A22C20"/>
    <w:rsid w:val="00A25E77"/>
    <w:rsid w:val="00AA2A8F"/>
    <w:rsid w:val="00AE2017"/>
    <w:rsid w:val="00B262B1"/>
    <w:rsid w:val="00B8022C"/>
    <w:rsid w:val="00BB48F5"/>
    <w:rsid w:val="00BD2C60"/>
    <w:rsid w:val="00BF664D"/>
    <w:rsid w:val="00C71C78"/>
    <w:rsid w:val="00CC3B18"/>
    <w:rsid w:val="00CE5DFD"/>
    <w:rsid w:val="00D251D5"/>
    <w:rsid w:val="00D97CFA"/>
    <w:rsid w:val="00DF4ED1"/>
    <w:rsid w:val="00E156E1"/>
    <w:rsid w:val="00E60078"/>
    <w:rsid w:val="00E84AE0"/>
    <w:rsid w:val="00E96AC9"/>
    <w:rsid w:val="00EB095A"/>
    <w:rsid w:val="00EC06A8"/>
    <w:rsid w:val="00EC4E1E"/>
    <w:rsid w:val="00EE2121"/>
    <w:rsid w:val="00F318A0"/>
    <w:rsid w:val="00F71E76"/>
    <w:rsid w:val="00FA2C3C"/>
    <w:rsid w:val="00FB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9700"/>
  <w15:chartTrackingRefBased/>
  <w15:docId w15:val="{5AC5436E-3C9A-4C8A-AA73-12871F40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9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2A69FA"/>
    <w:pPr>
      <w:ind w:right="638"/>
      <w:jc w:val="right"/>
    </w:pPr>
    <w:rPr>
      <w:rFonts w:ascii="Arial" w:hAnsi="Arial" w:cs="Arial"/>
      <w:sz w:val="28"/>
    </w:rPr>
  </w:style>
  <w:style w:type="paragraph" w:customStyle="1" w:styleId="Default">
    <w:name w:val="Default"/>
    <w:rsid w:val="00CE5DF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33C98"/>
    <w:rPr>
      <w:color w:val="0000FF" w:themeColor="hyperlink"/>
      <w:u w:val="single"/>
    </w:rPr>
  </w:style>
  <w:style w:type="paragraph" w:styleId="NormaleWeb">
    <w:name w:val="Normal (Web)"/>
    <w:basedOn w:val="Normale"/>
    <w:uiPriority w:val="99"/>
    <w:unhideWhenUsed/>
    <w:rsid w:val="008D0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1897">
      <w:bodyDiv w:val="1"/>
      <w:marLeft w:val="0"/>
      <w:marRight w:val="0"/>
      <w:marTop w:val="0"/>
      <w:marBottom w:val="0"/>
      <w:divBdr>
        <w:top w:val="none" w:sz="0" w:space="0" w:color="auto"/>
        <w:left w:val="none" w:sz="0" w:space="0" w:color="auto"/>
        <w:bottom w:val="none" w:sz="0" w:space="0" w:color="auto"/>
        <w:right w:val="none" w:sz="0" w:space="0" w:color="auto"/>
      </w:divBdr>
    </w:div>
    <w:div w:id="1399594409">
      <w:bodyDiv w:val="1"/>
      <w:marLeft w:val="0"/>
      <w:marRight w:val="0"/>
      <w:marTop w:val="0"/>
      <w:marBottom w:val="0"/>
      <w:divBdr>
        <w:top w:val="none" w:sz="0" w:space="0" w:color="auto"/>
        <w:left w:val="none" w:sz="0" w:space="0" w:color="auto"/>
        <w:bottom w:val="none" w:sz="0" w:space="0" w:color="auto"/>
        <w:right w:val="none" w:sz="0" w:space="0" w:color="auto"/>
      </w:divBdr>
    </w:div>
    <w:div w:id="20447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483</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3</cp:revision>
  <dcterms:created xsi:type="dcterms:W3CDTF">2023-11-16T10:12:00Z</dcterms:created>
  <dcterms:modified xsi:type="dcterms:W3CDTF">2023-11-16T10:29:00Z</dcterms:modified>
</cp:coreProperties>
</file>